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1EFD5D5D" w:rsidR="00C54664" w:rsidRDefault="00C54664">
      <w:r>
        <w:t xml:space="preserve">Arnsberg, </w:t>
      </w:r>
      <w:r>
        <w:fldChar w:fldCharType="begin"/>
      </w:r>
      <w:r>
        <w:instrText xml:space="preserve"> TIME \@ "d. MMMM yyyy" </w:instrText>
      </w:r>
      <w:r>
        <w:fldChar w:fldCharType="separate"/>
      </w:r>
      <w:r w:rsidR="00BB6AD2">
        <w:rPr>
          <w:noProof/>
        </w:rPr>
        <w:t>24. November 2022</w:t>
      </w:r>
      <w:r>
        <w:fldChar w:fldCharType="end"/>
      </w:r>
    </w:p>
    <w:p w14:paraId="0ACBC8EA" w14:textId="7C1E8612" w:rsidR="00157EC1" w:rsidRDefault="00C35109">
      <w:r>
        <w:t>ROTTLER</w:t>
      </w:r>
    </w:p>
    <w:p w14:paraId="46E779E5" w14:textId="12FCE363" w:rsidR="00C35109" w:rsidRDefault="000B385D">
      <w:r>
        <w:t>PR-Text</w:t>
      </w:r>
    </w:p>
    <w:p w14:paraId="393C2B92" w14:textId="77777777" w:rsidR="00C35109" w:rsidRPr="00FA16A2" w:rsidRDefault="00C35109">
      <w:pPr>
        <w:rPr>
          <w:bCs/>
        </w:rPr>
      </w:pPr>
    </w:p>
    <w:p w14:paraId="6E74D5C2" w14:textId="54C45C8C" w:rsidR="001A5DFB" w:rsidRPr="0049590D" w:rsidRDefault="001A5DFB" w:rsidP="001A5DFB">
      <w:pPr>
        <w:rPr>
          <w:rFonts w:cs="Arial"/>
          <w:b/>
        </w:rPr>
      </w:pPr>
      <w:r w:rsidRPr="0049590D">
        <w:rPr>
          <w:rFonts w:cs="Arial"/>
          <w:b/>
        </w:rPr>
        <w:t>Große Neueröffnung an der Hauptstraße 3</w:t>
      </w:r>
      <w:r w:rsidR="00473E55" w:rsidRPr="0049590D">
        <w:rPr>
          <w:rFonts w:cs="Arial"/>
          <w:b/>
        </w:rPr>
        <w:t>7</w:t>
      </w:r>
    </w:p>
    <w:p w14:paraId="1339661F" w14:textId="37E1ED7B" w:rsidR="001A5DFB" w:rsidRPr="001E0F17" w:rsidRDefault="001A5DFB" w:rsidP="001A5DFB">
      <w:pPr>
        <w:rPr>
          <w:rFonts w:cs="Arial"/>
          <w:b/>
          <w:sz w:val="28"/>
          <w:szCs w:val="28"/>
        </w:rPr>
      </w:pPr>
      <w:r w:rsidRPr="001E0F17">
        <w:rPr>
          <w:rFonts w:cs="Arial"/>
          <w:b/>
          <w:sz w:val="28"/>
          <w:szCs w:val="28"/>
        </w:rPr>
        <w:t xml:space="preserve">Ab sofort neu: </w:t>
      </w:r>
      <w:r w:rsidR="001E0F17" w:rsidRPr="001E0F17">
        <w:rPr>
          <w:rFonts w:cs="Arial"/>
          <w:b/>
          <w:sz w:val="28"/>
          <w:szCs w:val="28"/>
        </w:rPr>
        <w:t xml:space="preserve">Das </w:t>
      </w:r>
      <w:r w:rsidR="00DC267A" w:rsidRPr="001E0F17">
        <w:rPr>
          <w:rFonts w:cs="Arial"/>
          <w:b/>
          <w:sz w:val="28"/>
          <w:szCs w:val="28"/>
        </w:rPr>
        <w:t>Sehzentrum</w:t>
      </w:r>
      <w:r w:rsidRPr="001E0F17">
        <w:rPr>
          <w:rFonts w:cs="Arial"/>
          <w:b/>
          <w:sz w:val="28"/>
          <w:szCs w:val="28"/>
        </w:rPr>
        <w:t xml:space="preserve"> </w:t>
      </w:r>
      <w:r w:rsidR="001E0F17" w:rsidRPr="001E0F17">
        <w:rPr>
          <w:rFonts w:cs="Arial"/>
          <w:b/>
          <w:sz w:val="28"/>
          <w:szCs w:val="28"/>
        </w:rPr>
        <w:t xml:space="preserve">von </w:t>
      </w:r>
      <w:r w:rsidR="00A644DD">
        <w:rPr>
          <w:rFonts w:cs="Arial"/>
          <w:b/>
          <w:sz w:val="28"/>
          <w:szCs w:val="28"/>
        </w:rPr>
        <w:t xml:space="preserve">ROTTLER </w:t>
      </w:r>
      <w:r w:rsidR="00B84B2C">
        <w:rPr>
          <w:rFonts w:cs="Arial"/>
          <w:b/>
          <w:sz w:val="28"/>
          <w:szCs w:val="28"/>
        </w:rPr>
        <w:t>O</w:t>
      </w:r>
      <w:r w:rsidR="001E0F17" w:rsidRPr="001E0F17">
        <w:rPr>
          <w:rFonts w:cs="Arial"/>
          <w:b/>
          <w:sz w:val="28"/>
          <w:szCs w:val="28"/>
        </w:rPr>
        <w:t xml:space="preserve">ptic Duda </w:t>
      </w:r>
      <w:r w:rsidRPr="001E0F17">
        <w:rPr>
          <w:rFonts w:cs="Arial"/>
          <w:b/>
          <w:sz w:val="28"/>
          <w:szCs w:val="28"/>
        </w:rPr>
        <w:t xml:space="preserve">in </w:t>
      </w:r>
      <w:r w:rsidR="00473E55" w:rsidRPr="001E0F17">
        <w:rPr>
          <w:rFonts w:cs="Arial"/>
          <w:b/>
          <w:sz w:val="28"/>
          <w:szCs w:val="28"/>
        </w:rPr>
        <w:t>Herdecke</w:t>
      </w:r>
    </w:p>
    <w:p w14:paraId="1C0F6371" w14:textId="77777777" w:rsidR="001A5DFB" w:rsidRDefault="001A5DFB" w:rsidP="001A5DFB">
      <w:pPr>
        <w:jc w:val="both"/>
        <w:rPr>
          <w:rFonts w:ascii="Arial" w:hAnsi="Arial" w:cs="Arial"/>
          <w:sz w:val="28"/>
          <w:szCs w:val="28"/>
        </w:rPr>
      </w:pPr>
    </w:p>
    <w:p w14:paraId="1566B806" w14:textId="46F03406" w:rsidR="001A5DFB" w:rsidRPr="00FF45E1" w:rsidRDefault="001A5DFB" w:rsidP="001A5DFB">
      <w:pPr>
        <w:jc w:val="both"/>
        <w:rPr>
          <w:rFonts w:cs="Arial"/>
          <w:b/>
          <w:bCs/>
        </w:rPr>
      </w:pPr>
      <w:r>
        <w:rPr>
          <w:rFonts w:cs="Arial"/>
          <w:b/>
          <w:bCs/>
        </w:rPr>
        <w:t xml:space="preserve">Gute Nachrichten für alle </w:t>
      </w:r>
      <w:r w:rsidR="00473E55">
        <w:rPr>
          <w:rFonts w:cs="Arial"/>
          <w:b/>
          <w:bCs/>
        </w:rPr>
        <w:t>Herdecker</w:t>
      </w:r>
      <w:r>
        <w:rPr>
          <w:rFonts w:cs="Arial"/>
          <w:b/>
          <w:bCs/>
        </w:rPr>
        <w:t>, die ein</w:t>
      </w:r>
      <w:r w:rsidR="00DC267A">
        <w:rPr>
          <w:rFonts w:cs="Arial"/>
          <w:b/>
          <w:bCs/>
        </w:rPr>
        <w:t>e</w:t>
      </w:r>
      <w:r>
        <w:rPr>
          <w:rFonts w:cs="Arial"/>
          <w:b/>
          <w:bCs/>
        </w:rPr>
        <w:t xml:space="preserve"> </w:t>
      </w:r>
      <w:r w:rsidR="00DC267A">
        <w:rPr>
          <w:rFonts w:cs="Arial"/>
          <w:b/>
          <w:bCs/>
        </w:rPr>
        <w:t>Brille oder Kontaktlinsen</w:t>
      </w:r>
      <w:r>
        <w:rPr>
          <w:rFonts w:cs="Arial"/>
          <w:b/>
          <w:bCs/>
        </w:rPr>
        <w:t xml:space="preserve"> benötigen. </w:t>
      </w:r>
      <w:r w:rsidR="00473E55">
        <w:rPr>
          <w:rFonts w:cs="Arial"/>
          <w:b/>
          <w:bCs/>
        </w:rPr>
        <w:t>Die</w:t>
      </w:r>
      <w:r>
        <w:rPr>
          <w:rFonts w:cs="Arial"/>
          <w:b/>
          <w:bCs/>
        </w:rPr>
        <w:t xml:space="preserve"> </w:t>
      </w:r>
      <w:r w:rsidR="00D32057">
        <w:rPr>
          <w:rFonts w:cs="Arial"/>
          <w:b/>
          <w:bCs/>
        </w:rPr>
        <w:t xml:space="preserve">umfangreichen </w:t>
      </w:r>
      <w:r>
        <w:rPr>
          <w:rFonts w:cs="Arial"/>
          <w:b/>
          <w:bCs/>
        </w:rPr>
        <w:t xml:space="preserve">Umbauarbeiten </w:t>
      </w:r>
      <w:r w:rsidR="00957153">
        <w:rPr>
          <w:rFonts w:cs="Arial"/>
          <w:b/>
          <w:bCs/>
        </w:rPr>
        <w:t xml:space="preserve">in der </w:t>
      </w:r>
      <w:r w:rsidR="00DC267A">
        <w:rPr>
          <w:rFonts w:cs="Arial"/>
          <w:b/>
          <w:bCs/>
        </w:rPr>
        <w:t>Optik</w:t>
      </w:r>
      <w:r w:rsidR="00957153">
        <w:rPr>
          <w:rFonts w:cs="Arial"/>
          <w:b/>
          <w:bCs/>
        </w:rPr>
        <w:t xml:space="preserve"> </w:t>
      </w:r>
      <w:r>
        <w:rPr>
          <w:rFonts w:cs="Arial"/>
          <w:b/>
          <w:bCs/>
        </w:rPr>
        <w:t>an der Hauptstraße 3</w:t>
      </w:r>
      <w:r w:rsidR="00473E55">
        <w:rPr>
          <w:rFonts w:cs="Arial"/>
          <w:b/>
          <w:bCs/>
        </w:rPr>
        <w:t>7 sind</w:t>
      </w:r>
      <w:r>
        <w:rPr>
          <w:rFonts w:cs="Arial"/>
          <w:b/>
          <w:bCs/>
        </w:rPr>
        <w:t xml:space="preserve"> beendet. </w:t>
      </w:r>
      <w:r w:rsidR="0049590D">
        <w:rPr>
          <w:rFonts w:cs="Arial"/>
          <w:b/>
          <w:bCs/>
        </w:rPr>
        <w:t>Heute</w:t>
      </w:r>
      <w:r>
        <w:rPr>
          <w:rFonts w:cs="Arial"/>
          <w:b/>
          <w:bCs/>
        </w:rPr>
        <w:t xml:space="preserve"> eröffnet </w:t>
      </w:r>
      <w:r w:rsidR="00A644DD">
        <w:rPr>
          <w:rFonts w:cs="Arial"/>
          <w:b/>
          <w:bCs/>
        </w:rPr>
        <w:t xml:space="preserve">ROTTLER </w:t>
      </w:r>
      <w:r w:rsidR="00B84B2C">
        <w:rPr>
          <w:rFonts w:cs="Arial"/>
          <w:b/>
          <w:bCs/>
        </w:rPr>
        <w:t>O</w:t>
      </w:r>
      <w:r w:rsidR="00DC267A">
        <w:rPr>
          <w:rFonts w:cs="Arial"/>
          <w:b/>
          <w:bCs/>
        </w:rPr>
        <w:t xml:space="preserve">ptic Duda </w:t>
      </w:r>
      <w:r>
        <w:rPr>
          <w:rFonts w:cs="Arial"/>
          <w:b/>
          <w:bCs/>
        </w:rPr>
        <w:t xml:space="preserve">sein </w:t>
      </w:r>
      <w:r w:rsidR="000459C5">
        <w:rPr>
          <w:rFonts w:cs="Arial"/>
          <w:b/>
          <w:bCs/>
        </w:rPr>
        <w:t xml:space="preserve">frisch renoviertes </w:t>
      </w:r>
      <w:r w:rsidR="00DC267A">
        <w:rPr>
          <w:rFonts w:cs="Arial"/>
          <w:b/>
          <w:bCs/>
        </w:rPr>
        <w:t>Seh</w:t>
      </w:r>
      <w:r>
        <w:rPr>
          <w:rFonts w:cs="Arial"/>
          <w:b/>
          <w:bCs/>
        </w:rPr>
        <w:t xml:space="preserve">zentrum. </w:t>
      </w:r>
    </w:p>
    <w:p w14:paraId="20AE8D15" w14:textId="77777777" w:rsidR="001A5DFB" w:rsidRPr="002945BF" w:rsidRDefault="001A5DFB" w:rsidP="001A5DFB">
      <w:pPr>
        <w:jc w:val="both"/>
        <w:rPr>
          <w:rFonts w:cs="Arial"/>
        </w:rPr>
      </w:pPr>
    </w:p>
    <w:p w14:paraId="3F6D8F1C" w14:textId="14797197" w:rsidR="003323E9" w:rsidRDefault="001A5DFB" w:rsidP="003323E9">
      <w:pPr>
        <w:jc w:val="both"/>
        <w:rPr>
          <w:rFonts w:cs="Arial"/>
        </w:rPr>
      </w:pPr>
      <w:r>
        <w:rPr>
          <w:rFonts w:cs="Arial"/>
        </w:rPr>
        <w:t xml:space="preserve">Ab </w:t>
      </w:r>
      <w:r w:rsidR="0049590D">
        <w:rPr>
          <w:rFonts w:cs="Arial"/>
        </w:rPr>
        <w:t xml:space="preserve">heute </w:t>
      </w:r>
      <w:r w:rsidR="00BF45EB">
        <w:rPr>
          <w:rFonts w:cs="Arial"/>
        </w:rPr>
        <w:t>öf</w:t>
      </w:r>
      <w:r w:rsidR="00B6693C">
        <w:rPr>
          <w:rFonts w:cs="Arial"/>
        </w:rPr>
        <w:t>f</w:t>
      </w:r>
      <w:r w:rsidR="00BF45EB">
        <w:rPr>
          <w:rFonts w:cs="Arial"/>
        </w:rPr>
        <w:t>nen sich die Türen des</w:t>
      </w:r>
      <w:r w:rsidR="00CA0254">
        <w:rPr>
          <w:rFonts w:cs="Arial"/>
        </w:rPr>
        <w:t xml:space="preserve"> </w:t>
      </w:r>
      <w:r w:rsidR="00957153">
        <w:rPr>
          <w:rFonts w:cs="Arial"/>
        </w:rPr>
        <w:t xml:space="preserve">brandneuen </w:t>
      </w:r>
      <w:r w:rsidR="00B6693C">
        <w:rPr>
          <w:rFonts w:cs="Arial"/>
        </w:rPr>
        <w:t xml:space="preserve">Sehzentrums von </w:t>
      </w:r>
      <w:r w:rsidR="00A644DD">
        <w:rPr>
          <w:rFonts w:cs="Arial"/>
        </w:rPr>
        <w:t xml:space="preserve">ROTTLER </w:t>
      </w:r>
      <w:r w:rsidR="00B84B2C">
        <w:rPr>
          <w:rFonts w:cs="Arial"/>
        </w:rPr>
        <w:t>O</w:t>
      </w:r>
      <w:r w:rsidR="00DC267A">
        <w:rPr>
          <w:rFonts w:cs="Arial"/>
        </w:rPr>
        <w:t>ptic Duda</w:t>
      </w:r>
      <w:r w:rsidR="00CA0254">
        <w:rPr>
          <w:rFonts w:cs="Arial"/>
        </w:rPr>
        <w:t xml:space="preserve"> an der Hauptstraße 3</w:t>
      </w:r>
      <w:r w:rsidR="00473E55">
        <w:rPr>
          <w:rFonts w:cs="Arial"/>
        </w:rPr>
        <w:t>7</w:t>
      </w:r>
      <w:r w:rsidR="00CA0254">
        <w:rPr>
          <w:rFonts w:cs="Arial"/>
        </w:rPr>
        <w:t xml:space="preserve"> in </w:t>
      </w:r>
      <w:r w:rsidR="00473E55">
        <w:rPr>
          <w:rFonts w:cs="Arial"/>
        </w:rPr>
        <w:t>Herdecke</w:t>
      </w:r>
      <w:r w:rsidR="00CA0254">
        <w:rPr>
          <w:rFonts w:cs="Arial"/>
        </w:rPr>
        <w:t xml:space="preserve">. </w:t>
      </w:r>
      <w:r w:rsidR="001D6382">
        <w:t xml:space="preserve">Das </w:t>
      </w:r>
      <w:r w:rsidR="003323E9">
        <w:t xml:space="preserve">bekannte </w:t>
      </w:r>
      <w:r w:rsidR="001D6382">
        <w:t xml:space="preserve">Team, rund um </w:t>
      </w:r>
      <w:r w:rsidR="000B5593">
        <w:t>die Geschäftsinhaber</w:t>
      </w:r>
      <w:r w:rsidR="001D6382">
        <w:t xml:space="preserve"> </w:t>
      </w:r>
      <w:r w:rsidR="00DC267A">
        <w:t>Sylvia Duda-</w:t>
      </w:r>
      <w:r w:rsidR="00273C33">
        <w:t xml:space="preserve">La </w:t>
      </w:r>
      <w:r w:rsidR="00DC267A">
        <w:t>Paglia</w:t>
      </w:r>
      <w:r w:rsidR="000B5593">
        <w:t xml:space="preserve"> und Volker Schäfer</w:t>
      </w:r>
      <w:r w:rsidR="001D6382">
        <w:t xml:space="preserve">, </w:t>
      </w:r>
      <w:r w:rsidR="003323E9" w:rsidRPr="00B82255">
        <w:rPr>
          <w:rFonts w:cs="Arial"/>
        </w:rPr>
        <w:t>steht seiner Kundschaft getreu dem Firmenmotto „ROTTLER macht glücklich“ noch individueller als kompetenter Ansprechpartner zur Seite. „Glück ist für uns, wenn unsere Kundinnen und Kunden rundum glücklich sind“, sag</w:t>
      </w:r>
      <w:r w:rsidR="004B054F">
        <w:rPr>
          <w:rFonts w:cs="Arial"/>
        </w:rPr>
        <w:t>en die</w:t>
      </w:r>
      <w:r w:rsidR="003323E9" w:rsidRPr="00B82255">
        <w:rPr>
          <w:rFonts w:cs="Arial"/>
        </w:rPr>
        <w:t xml:space="preserve"> </w:t>
      </w:r>
      <w:r w:rsidR="008F082A">
        <w:rPr>
          <w:rFonts w:cs="Arial"/>
        </w:rPr>
        <w:t xml:space="preserve">Geschäftsinhaber </w:t>
      </w:r>
      <w:r w:rsidR="00BF45EB">
        <w:t>Sylvia Duda-</w:t>
      </w:r>
      <w:r w:rsidR="00273C33">
        <w:t xml:space="preserve">La </w:t>
      </w:r>
      <w:r w:rsidR="00BF45EB">
        <w:t>Paglia</w:t>
      </w:r>
      <w:r w:rsidR="004B054F">
        <w:t xml:space="preserve"> und Volker Schäfer</w:t>
      </w:r>
      <w:r w:rsidR="003323E9" w:rsidRPr="00B82255">
        <w:rPr>
          <w:rFonts w:cs="Arial"/>
        </w:rPr>
        <w:t>.</w:t>
      </w:r>
      <w:r w:rsidR="00BF45EB">
        <w:rPr>
          <w:rFonts w:cs="Arial"/>
        </w:rPr>
        <w:t xml:space="preserve"> </w:t>
      </w:r>
      <w:r w:rsidR="003323E9" w:rsidRPr="00B82255">
        <w:rPr>
          <w:rFonts w:cs="Arial"/>
        </w:rPr>
        <w:t>„Dafür geben wir tagtäglich alles. Wir sind Optiker</w:t>
      </w:r>
      <w:r w:rsidR="003323E9">
        <w:rPr>
          <w:rFonts w:cs="Arial"/>
        </w:rPr>
        <w:t xml:space="preserve"> </w:t>
      </w:r>
      <w:r w:rsidR="003323E9" w:rsidRPr="00B82255">
        <w:rPr>
          <w:rFonts w:cs="Arial"/>
        </w:rPr>
        <w:t>aus Leidenschaft.“</w:t>
      </w:r>
    </w:p>
    <w:p w14:paraId="2264C712" w14:textId="69386E42" w:rsidR="00FA6A0C" w:rsidRDefault="003323E9" w:rsidP="003323E9">
      <w:pPr>
        <w:spacing w:after="100" w:afterAutospacing="1"/>
        <w:jc w:val="both"/>
        <w:rPr>
          <w:rFonts w:cs="Arial"/>
        </w:rPr>
      </w:pPr>
      <w:r>
        <w:rPr>
          <w:rFonts w:cs="Arial"/>
        </w:rPr>
        <w:br/>
      </w:r>
      <w:r w:rsidR="00FA6A0C" w:rsidRPr="0034480A">
        <w:rPr>
          <w:rFonts w:cs="Arial"/>
        </w:rPr>
        <w:t>Sylvia Duda-</w:t>
      </w:r>
      <w:r w:rsidR="00273C33">
        <w:rPr>
          <w:rFonts w:cs="Arial"/>
        </w:rPr>
        <w:t xml:space="preserve">La </w:t>
      </w:r>
      <w:r w:rsidR="00FA6A0C" w:rsidRPr="0034480A">
        <w:rPr>
          <w:rFonts w:cs="Arial"/>
        </w:rPr>
        <w:t xml:space="preserve">Paglia </w:t>
      </w:r>
      <w:r w:rsidR="004B054F" w:rsidRPr="0034480A">
        <w:rPr>
          <w:rFonts w:cs="Arial"/>
        </w:rPr>
        <w:t>und Volker Schäfer haben das 1969</w:t>
      </w:r>
      <w:r w:rsidR="003204DA" w:rsidRPr="0034480A">
        <w:rPr>
          <w:rFonts w:cs="Arial"/>
        </w:rPr>
        <w:t xml:space="preserve"> gegründete</w:t>
      </w:r>
      <w:r w:rsidR="00FA6A0C" w:rsidRPr="0034480A">
        <w:rPr>
          <w:rFonts w:cs="Arial"/>
        </w:rPr>
        <w:t xml:space="preserve"> Optikunternehmen </w:t>
      </w:r>
      <w:r w:rsidR="000B5593" w:rsidRPr="0034480A">
        <w:rPr>
          <w:rFonts w:cs="Arial"/>
        </w:rPr>
        <w:t xml:space="preserve">im Jahr </w:t>
      </w:r>
      <w:r w:rsidR="004B054F" w:rsidRPr="0034480A">
        <w:rPr>
          <w:rFonts w:cs="Arial"/>
        </w:rPr>
        <w:t>2009</w:t>
      </w:r>
      <w:r w:rsidR="000B5593" w:rsidRPr="0034480A">
        <w:rPr>
          <w:rFonts w:cs="Arial"/>
        </w:rPr>
        <w:t xml:space="preserve"> </w:t>
      </w:r>
      <w:r w:rsidR="00FA6A0C" w:rsidRPr="0034480A">
        <w:rPr>
          <w:rFonts w:cs="Arial"/>
        </w:rPr>
        <w:t xml:space="preserve">von </w:t>
      </w:r>
      <w:r w:rsidR="004B054F" w:rsidRPr="0034480A">
        <w:rPr>
          <w:rFonts w:cs="Arial"/>
        </w:rPr>
        <w:t>Sylvia Duda-</w:t>
      </w:r>
      <w:r w:rsidR="00ED0FD5">
        <w:rPr>
          <w:rFonts w:cs="Arial"/>
        </w:rPr>
        <w:t xml:space="preserve">La </w:t>
      </w:r>
      <w:r w:rsidR="004B054F" w:rsidRPr="0034480A">
        <w:rPr>
          <w:rFonts w:cs="Arial"/>
        </w:rPr>
        <w:t xml:space="preserve">Paglias </w:t>
      </w:r>
      <w:r w:rsidR="00FA6A0C" w:rsidRPr="0034480A">
        <w:rPr>
          <w:rFonts w:cs="Arial"/>
        </w:rPr>
        <w:t>Vater übernommen.</w:t>
      </w:r>
      <w:r w:rsidR="00FA6A0C">
        <w:rPr>
          <w:rFonts w:cs="Arial"/>
        </w:rPr>
        <w:t xml:space="preserve"> </w:t>
      </w:r>
      <w:r w:rsidR="008F082A">
        <w:rPr>
          <w:rFonts w:cs="Arial"/>
        </w:rPr>
        <w:t xml:space="preserve">Seit 2009 </w:t>
      </w:r>
      <w:r w:rsidR="00FA6A0C">
        <w:rPr>
          <w:rFonts w:cs="Arial"/>
        </w:rPr>
        <w:t xml:space="preserve">ist Optic Duda Teil des </w:t>
      </w:r>
      <w:r w:rsidR="008F082A">
        <w:rPr>
          <w:rFonts w:cs="Arial"/>
        </w:rPr>
        <w:t>Franchise-</w:t>
      </w:r>
      <w:r w:rsidR="00FA6A0C">
        <w:rPr>
          <w:rFonts w:cs="Arial"/>
        </w:rPr>
        <w:t xml:space="preserve">Netzwerks von ROTTLER. „Mit dem Einstieg in die Partnerschaft bei ROTTLER haben wir richtige </w:t>
      </w:r>
      <w:r w:rsidR="003204DA">
        <w:rPr>
          <w:rFonts w:cs="Arial"/>
        </w:rPr>
        <w:t xml:space="preserve">Weichen für die Zukunft </w:t>
      </w:r>
      <w:r w:rsidR="00FA6A0C">
        <w:rPr>
          <w:rFonts w:cs="Arial"/>
        </w:rPr>
        <w:t>ge</w:t>
      </w:r>
      <w:r w:rsidR="003204DA">
        <w:rPr>
          <w:rFonts w:cs="Arial"/>
        </w:rPr>
        <w:t>stellt</w:t>
      </w:r>
      <w:r w:rsidR="00FA6A0C">
        <w:rPr>
          <w:rFonts w:cs="Arial"/>
        </w:rPr>
        <w:t>. Wir haben ein Franchise-Konzept gefunden, welches ideal zu uns passt“, sag</w:t>
      </w:r>
      <w:r w:rsidR="00CE31DC">
        <w:rPr>
          <w:rFonts w:cs="Arial"/>
        </w:rPr>
        <w:t>en</w:t>
      </w:r>
      <w:r w:rsidR="00FA6A0C">
        <w:rPr>
          <w:rFonts w:cs="Arial"/>
        </w:rPr>
        <w:t xml:space="preserve"> </w:t>
      </w:r>
      <w:r w:rsidR="00FA6A0C">
        <w:t>Sylvia Duda-</w:t>
      </w:r>
      <w:r w:rsidR="00273C33">
        <w:t xml:space="preserve">La </w:t>
      </w:r>
      <w:r w:rsidR="00FA6A0C">
        <w:t>Paglia</w:t>
      </w:r>
      <w:r w:rsidR="00CE31DC">
        <w:t xml:space="preserve"> und Volker Schäfer</w:t>
      </w:r>
      <w:r w:rsidR="00FA6A0C">
        <w:t>.</w:t>
      </w:r>
      <w:r w:rsidR="00CA6E7A">
        <w:t xml:space="preserve"> „Es war ein mutiger Schritt, ausgezahlt hat er sich aber allemal. Vor allem unsere gemeinsamen Kundinnen und Kunden profitieren davon.“</w:t>
      </w:r>
    </w:p>
    <w:p w14:paraId="5E25B9C1" w14:textId="3EBEED99" w:rsidR="00A62C45" w:rsidRDefault="00A644DD" w:rsidP="00A62C45">
      <w:pPr>
        <w:spacing w:after="100" w:afterAutospacing="1"/>
        <w:rPr>
          <w:rFonts w:cs="Arial"/>
          <w:b/>
          <w:bCs/>
        </w:rPr>
      </w:pPr>
      <w:r>
        <w:rPr>
          <w:rFonts w:cs="Arial"/>
          <w:b/>
          <w:bCs/>
        </w:rPr>
        <w:t xml:space="preserve">ROTTLER </w:t>
      </w:r>
      <w:r w:rsidR="00B84B2C">
        <w:rPr>
          <w:rFonts w:cs="Arial"/>
          <w:b/>
          <w:bCs/>
        </w:rPr>
        <w:t>O</w:t>
      </w:r>
      <w:r w:rsidR="00A62C45">
        <w:rPr>
          <w:rFonts w:cs="Arial"/>
          <w:b/>
          <w:bCs/>
        </w:rPr>
        <w:t>ptic Duda zeigt sich im neuen Look</w:t>
      </w:r>
    </w:p>
    <w:p w14:paraId="04DAD68B" w14:textId="51A2B429" w:rsidR="003323E9" w:rsidRDefault="003323E9" w:rsidP="00A62C45">
      <w:pPr>
        <w:spacing w:after="100" w:afterAutospacing="1"/>
        <w:jc w:val="both"/>
        <w:rPr>
          <w:rFonts w:cs="Arial"/>
        </w:rPr>
      </w:pPr>
      <w:r>
        <w:rPr>
          <w:rFonts w:cs="Arial"/>
        </w:rPr>
        <w:t xml:space="preserve">Nach </w:t>
      </w:r>
      <w:r w:rsidR="000B5593">
        <w:rPr>
          <w:rFonts w:cs="Arial"/>
        </w:rPr>
        <w:t>dem aufwendigen</w:t>
      </w:r>
      <w:r>
        <w:rPr>
          <w:rFonts w:cs="Arial"/>
        </w:rPr>
        <w:t xml:space="preserve"> Umbau darf sich die Kundschaft</w:t>
      </w:r>
      <w:r w:rsidR="0018439A">
        <w:rPr>
          <w:rFonts w:cs="Arial"/>
        </w:rPr>
        <w:t xml:space="preserve"> </w:t>
      </w:r>
      <w:r w:rsidR="00B6693C">
        <w:rPr>
          <w:rFonts w:cs="Arial"/>
        </w:rPr>
        <w:t>an der Hauptstraße 37</w:t>
      </w:r>
      <w:r>
        <w:rPr>
          <w:rFonts w:cs="Arial"/>
        </w:rPr>
        <w:t xml:space="preserve"> </w:t>
      </w:r>
      <w:r w:rsidRPr="005E5EBE">
        <w:rPr>
          <w:rFonts w:cs="Arial"/>
        </w:rPr>
        <w:t xml:space="preserve">neben dem neuen Ambiente auch auf modernste Anpassungstechnik und </w:t>
      </w:r>
      <w:r>
        <w:rPr>
          <w:rFonts w:cs="Arial"/>
        </w:rPr>
        <w:t>eine große</w:t>
      </w:r>
      <w:r w:rsidRPr="005E5EBE">
        <w:rPr>
          <w:rFonts w:cs="Arial"/>
        </w:rPr>
        <w:t xml:space="preserve"> Marken- und Fassungsauswahl der neuesten Brillen und Sonnenbrillen sowie ein gutes Preis-Leistungsverhältnis freuen. </w:t>
      </w:r>
      <w:r>
        <w:rPr>
          <w:rFonts w:eastAsia="Times New Roman" w:cstheme="majorHAnsi"/>
          <w:color w:val="000000"/>
        </w:rPr>
        <w:t xml:space="preserve">Die </w:t>
      </w:r>
      <w:r w:rsidR="004C5489">
        <w:rPr>
          <w:rFonts w:eastAsia="Times New Roman" w:cstheme="majorHAnsi"/>
          <w:color w:val="000000"/>
        </w:rPr>
        <w:t>Kundinnen</w:t>
      </w:r>
      <w:r w:rsidR="0018439A">
        <w:rPr>
          <w:rFonts w:eastAsia="Times New Roman" w:cstheme="majorHAnsi"/>
          <w:color w:val="000000"/>
        </w:rPr>
        <w:t xml:space="preserve"> und Kunden</w:t>
      </w:r>
      <w:r>
        <w:rPr>
          <w:rFonts w:eastAsia="Times New Roman" w:cstheme="majorHAnsi"/>
          <w:color w:val="000000"/>
        </w:rPr>
        <w:t xml:space="preserve"> erwarten hochwertige Markengläser von HOYA und ZEISS sowie bekannte Brillenmarken wie </w:t>
      </w:r>
      <w:r w:rsidR="00CE31DC">
        <w:rPr>
          <w:rFonts w:eastAsia="Times New Roman" w:cstheme="majorHAnsi"/>
          <w:color w:val="000000"/>
        </w:rPr>
        <w:t xml:space="preserve">Prada, Michael Kors, Jaguar und Marc O’Polo </w:t>
      </w:r>
      <w:r w:rsidR="0018439A">
        <w:rPr>
          <w:rFonts w:eastAsia="Times New Roman" w:cstheme="majorHAnsi"/>
          <w:color w:val="000000"/>
        </w:rPr>
        <w:t>sowie</w:t>
      </w:r>
      <w:r>
        <w:rPr>
          <w:rFonts w:eastAsia="Times New Roman" w:cstheme="majorHAnsi"/>
          <w:color w:val="000000"/>
        </w:rPr>
        <w:t xml:space="preserve"> viele mehr. </w:t>
      </w:r>
      <w:r>
        <w:rPr>
          <w:rFonts w:cs="Arial"/>
        </w:rPr>
        <w:t xml:space="preserve">Zur Neueröffnung sparen die Kundinnen und Kunden unter </w:t>
      </w:r>
      <w:r w:rsidRPr="004E3622">
        <w:rPr>
          <w:rFonts w:cs="Arial"/>
        </w:rPr>
        <w:t xml:space="preserve">dem Motto „2 </w:t>
      </w:r>
      <w:r>
        <w:rPr>
          <w:rFonts w:cs="Arial"/>
        </w:rPr>
        <w:t>Brillen</w:t>
      </w:r>
      <w:r w:rsidRPr="004E3622">
        <w:rPr>
          <w:rFonts w:cs="Arial"/>
        </w:rPr>
        <w:t xml:space="preserve"> </w:t>
      </w:r>
      <w:r>
        <w:rPr>
          <w:rFonts w:cs="Arial"/>
        </w:rPr>
        <w:t xml:space="preserve">= </w:t>
      </w:r>
      <w:r w:rsidRPr="004E3622">
        <w:rPr>
          <w:rFonts w:cs="Arial"/>
        </w:rPr>
        <w:t>1 Preis“ bis zu 50 Prozent</w:t>
      </w:r>
      <w:r>
        <w:rPr>
          <w:rFonts w:cs="Arial"/>
        </w:rPr>
        <w:t xml:space="preserve"> bei Brillen und Sonnenbrillen. Denn eine zweite Brille mit Gläsern in gleicher Glasqualität ist beim Kauf der neuen Lieblingsbrille oder Sonnenbrille im Paket enthalten – ohne Stärkenbegrenzung und sogar bei Gleitsicht. </w:t>
      </w:r>
    </w:p>
    <w:p w14:paraId="69E66D13" w14:textId="47F35196" w:rsidR="00430167" w:rsidRDefault="00430167" w:rsidP="00A62C45">
      <w:pPr>
        <w:spacing w:after="100" w:afterAutospacing="1"/>
        <w:jc w:val="both"/>
        <w:rPr>
          <w:rFonts w:cs="Arial"/>
        </w:rPr>
      </w:pPr>
    </w:p>
    <w:p w14:paraId="5C8DBF9B" w14:textId="77777777" w:rsidR="00430167" w:rsidRPr="007C3171" w:rsidRDefault="00430167" w:rsidP="00A62C45">
      <w:pPr>
        <w:spacing w:after="100" w:afterAutospacing="1"/>
        <w:jc w:val="both"/>
        <w:rPr>
          <w:rFonts w:cs="Arial"/>
        </w:rPr>
      </w:pPr>
    </w:p>
    <w:p w14:paraId="1CEA1837" w14:textId="006C310F" w:rsidR="00430167" w:rsidRDefault="00430167" w:rsidP="00430167">
      <w:pPr>
        <w:spacing w:after="100" w:afterAutospacing="1"/>
        <w:rPr>
          <w:rFonts w:cs="Arial"/>
          <w:b/>
          <w:bCs/>
        </w:rPr>
      </w:pPr>
      <w:r>
        <w:rPr>
          <w:rFonts w:cs="Arial"/>
        </w:rPr>
        <w:lastRenderedPageBreak/>
        <w:br/>
      </w:r>
      <w:r>
        <w:rPr>
          <w:rFonts w:cs="Arial"/>
          <w:b/>
          <w:bCs/>
        </w:rPr>
        <w:t>ROTTLER Hörgeräte feiert mit</w:t>
      </w:r>
    </w:p>
    <w:p w14:paraId="2353FD6D" w14:textId="738FD1D9" w:rsidR="00232E17" w:rsidRDefault="001D6382" w:rsidP="00430167">
      <w:pPr>
        <w:pStyle w:val="StandardWeb"/>
        <w:jc w:val="both"/>
        <w:rPr>
          <w:rFonts w:asciiTheme="minorHAnsi" w:hAnsiTheme="minorHAnsi"/>
        </w:rPr>
      </w:pPr>
      <w:r>
        <w:rPr>
          <w:rFonts w:cs="Arial"/>
        </w:rPr>
        <w:t xml:space="preserve">ROTTLER </w:t>
      </w:r>
      <w:r w:rsidR="00DC267A">
        <w:rPr>
          <w:rFonts w:cs="Arial"/>
        </w:rPr>
        <w:t xml:space="preserve">Hörgeräte </w:t>
      </w:r>
      <w:r w:rsidR="0081740D">
        <w:rPr>
          <w:rFonts w:cs="Arial"/>
        </w:rPr>
        <w:t xml:space="preserve">gleich nebenan </w:t>
      </w:r>
      <w:r>
        <w:rPr>
          <w:rFonts w:cs="Arial"/>
        </w:rPr>
        <w:t>an der Hauptstraße 37</w:t>
      </w:r>
      <w:r w:rsidR="00DC267A">
        <w:rPr>
          <w:rFonts w:cs="Arial"/>
        </w:rPr>
        <w:t>b</w:t>
      </w:r>
      <w:r>
        <w:rPr>
          <w:rFonts w:cs="Arial"/>
        </w:rPr>
        <w:t xml:space="preserve"> feiert mit: </w:t>
      </w:r>
      <w:r w:rsidR="00FF57E4">
        <w:rPr>
          <w:rFonts w:cs="Arial"/>
        </w:rPr>
        <w:t>Die</w:t>
      </w:r>
      <w:r>
        <w:rPr>
          <w:rFonts w:cs="Arial"/>
        </w:rPr>
        <w:t xml:space="preserve"> Kundinnen und Kunden </w:t>
      </w:r>
      <w:r w:rsidR="00140EB6" w:rsidRPr="00140EB6">
        <w:rPr>
          <w:rFonts w:asciiTheme="minorHAnsi" w:hAnsiTheme="minorHAnsi"/>
        </w:rPr>
        <w:t>profitieren von vielen Vorteilen, wie z.B. einer kostenlosen Höranalyse, kostenlosem Probetragen von modernsten Hörgeräten und einem Preisvorteil in Höhe von € 150,- bei einer Hörgeräte-Neuversorgung, zusätzlich zu den ausgezeichneten ROTTLER-Preisen</w:t>
      </w:r>
      <w:r w:rsidR="00B6693C">
        <w:rPr>
          <w:rFonts w:asciiTheme="minorHAnsi" w:hAnsiTheme="minorHAnsi"/>
        </w:rPr>
        <w:t>.</w:t>
      </w:r>
    </w:p>
    <w:p w14:paraId="6A5DE62E" w14:textId="7B4BBB0E" w:rsidR="0011536C" w:rsidRPr="00232E17" w:rsidRDefault="0011536C" w:rsidP="00232E17">
      <w:pPr>
        <w:pStyle w:val="StandardWeb"/>
        <w:jc w:val="both"/>
        <w:rPr>
          <w:rFonts w:asciiTheme="minorHAnsi" w:hAnsiTheme="minorHAnsi"/>
        </w:rPr>
      </w:pPr>
      <w:r w:rsidRPr="00C93058">
        <w:rPr>
          <w:b/>
          <w:i/>
          <w:sz w:val="26"/>
          <w:szCs w:val="26"/>
        </w:rPr>
        <w:t>Die ROTTLER-Gruppe: Familienunternehmen mit Fachkompetenz</w:t>
      </w:r>
    </w:p>
    <w:p w14:paraId="51A1BC88" w14:textId="019385D7" w:rsidR="0011536C" w:rsidRDefault="0011536C" w:rsidP="0011536C">
      <w:pPr>
        <w:jc w:val="both"/>
        <w:rPr>
          <w:i/>
          <w:iCs/>
          <w:sz w:val="22"/>
          <w:szCs w:val="22"/>
        </w:rPr>
      </w:pPr>
      <w:r w:rsidRPr="001903AC">
        <w:rPr>
          <w:i/>
          <w:iCs/>
          <w:sz w:val="22"/>
          <w:szCs w:val="22"/>
        </w:rPr>
        <w:t>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73A18E16" w14:textId="59AFD00E" w:rsidR="001D2B46"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5A50FD0D" w14:textId="6352A9F3" w:rsidR="0091151C" w:rsidRPr="009E7626" w:rsidRDefault="0011536C" w:rsidP="009E7626">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217991">
        <w:rPr>
          <w:rFonts w:ascii="Cambria" w:hAnsi="Cambria"/>
          <w:i/>
          <w:iCs/>
          <w:sz w:val="22"/>
          <w:szCs w:val="22"/>
        </w:rPr>
        <w:t>10</w:t>
      </w:r>
      <w:r w:rsidR="001E0F17">
        <w:rPr>
          <w:rFonts w:ascii="Cambria" w:hAnsi="Cambria"/>
          <w:i/>
          <w:iCs/>
          <w:sz w:val="22"/>
          <w:szCs w:val="22"/>
        </w:rPr>
        <w:t>3</w:t>
      </w:r>
      <w:r w:rsidR="00217991">
        <w:rPr>
          <w:rFonts w:ascii="Cambria" w:hAnsi="Cambria"/>
          <w:i/>
          <w:iCs/>
          <w:sz w:val="22"/>
          <w:szCs w:val="22"/>
        </w:rPr>
        <w:t xml:space="preserve"> </w:t>
      </w:r>
      <w:r w:rsidR="00DC0B2F">
        <w:rPr>
          <w:rFonts w:ascii="Cambria" w:hAnsi="Cambria"/>
          <w:i/>
          <w:iCs/>
          <w:sz w:val="22"/>
          <w:szCs w:val="22"/>
        </w:rPr>
        <w:t xml:space="preserve">Fachgeschäfte für Brillen, Kontaktlinsen und Hörgeräte in Nordrhein-Westfalen, Norddeutschland und Süd-Niedersachsen. Dazu gehören </w:t>
      </w:r>
      <w:r w:rsidR="00D8688C">
        <w:rPr>
          <w:rFonts w:ascii="Cambria" w:hAnsi="Cambria"/>
          <w:i/>
          <w:iCs/>
          <w:sz w:val="22"/>
          <w:szCs w:val="22"/>
        </w:rPr>
        <w:t>eine</w:t>
      </w:r>
      <w:r w:rsidR="00DC0B2F">
        <w:rPr>
          <w:rFonts w:ascii="Cambria" w:hAnsi="Cambria"/>
          <w:i/>
          <w:iCs/>
          <w:sz w:val="22"/>
          <w:szCs w:val="22"/>
        </w:rPr>
        <w:t xml:space="preserve"> ROTTLER-Prax</w:t>
      </w:r>
      <w:r w:rsidR="00D8688C">
        <w:rPr>
          <w:rFonts w:ascii="Cambria" w:hAnsi="Cambria"/>
          <w:i/>
          <w:iCs/>
          <w:sz w:val="22"/>
          <w:szCs w:val="22"/>
        </w:rPr>
        <w:t>is</w:t>
      </w:r>
      <w:r w:rsidR="00DC0B2F">
        <w:rPr>
          <w:rFonts w:ascii="Cambria" w:hAnsi="Cambria"/>
          <w:i/>
          <w:iCs/>
          <w:sz w:val="22"/>
          <w:szCs w:val="22"/>
        </w:rPr>
        <w:t xml:space="preserve"> für Augenoptik und Optometrie sowie </w:t>
      </w:r>
      <w:r w:rsidR="00D8688C">
        <w:rPr>
          <w:rFonts w:ascii="Cambria" w:hAnsi="Cambria"/>
          <w:i/>
          <w:iCs/>
          <w:sz w:val="22"/>
          <w:szCs w:val="22"/>
        </w:rPr>
        <w:t>51</w:t>
      </w:r>
      <w:r w:rsidR="00DC0B2F">
        <w:rPr>
          <w:rFonts w:ascii="Cambria" w:hAnsi="Cambria"/>
          <w:i/>
          <w:iCs/>
          <w:sz w:val="22"/>
          <w:szCs w:val="22"/>
        </w:rPr>
        <w:t xml:space="preserve"> Hörgeräte-Kompetenzzentren.</w:t>
      </w:r>
      <w:r w:rsidR="00CC4DD0">
        <w:rPr>
          <w:rFonts w:ascii="Cambria" w:hAnsi="Cambria"/>
          <w:i/>
          <w:iCs/>
          <w:sz w:val="22"/>
          <w:szCs w:val="22"/>
        </w:rPr>
        <w:t xml:space="preserve"> </w:t>
      </w:r>
    </w:p>
    <w:sectPr w:rsidR="0091151C" w:rsidRPr="009E7626"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4383" w14:textId="77777777" w:rsidR="00393FD6" w:rsidRDefault="00393FD6" w:rsidP="00EA43D8">
      <w:r>
        <w:separator/>
      </w:r>
    </w:p>
  </w:endnote>
  <w:endnote w:type="continuationSeparator" w:id="0">
    <w:p w14:paraId="113B4BE2" w14:textId="77777777" w:rsidR="00393FD6" w:rsidRDefault="00393FD6"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3A30E334" w:rsidR="00EB29DC" w:rsidRPr="00A94A4C" w:rsidRDefault="00EB29DC"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p>
  <w:p w14:paraId="12456974" w14:textId="7B7A0B3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140D3073" w:rsidR="00483B3C" w:rsidRPr="00FC6E36" w:rsidRDefault="001E0F17"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9264" behindDoc="1" locked="0" layoutInCell="1" allowOverlap="1" wp14:anchorId="3C4FA843" wp14:editId="7C73171F">
          <wp:simplePos x="0" y="0"/>
          <wp:positionH relativeFrom="column">
            <wp:posOffset>-1007533</wp:posOffset>
          </wp:positionH>
          <wp:positionV relativeFrom="page">
            <wp:posOffset>9303808</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5C096" w14:textId="77777777" w:rsidR="00393FD6" w:rsidRDefault="00393FD6" w:rsidP="00EA43D8">
      <w:r>
        <w:separator/>
      </w:r>
    </w:p>
  </w:footnote>
  <w:footnote w:type="continuationSeparator" w:id="0">
    <w:p w14:paraId="2C1DFF0A" w14:textId="77777777" w:rsidR="00393FD6" w:rsidRDefault="00393FD6"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5FD8"/>
    <w:rsid w:val="00007FAF"/>
    <w:rsid w:val="00012C81"/>
    <w:rsid w:val="000147B3"/>
    <w:rsid w:val="00015392"/>
    <w:rsid w:val="00026B37"/>
    <w:rsid w:val="00027C1D"/>
    <w:rsid w:val="000425D7"/>
    <w:rsid w:val="00043382"/>
    <w:rsid w:val="000459C5"/>
    <w:rsid w:val="00046E3E"/>
    <w:rsid w:val="0005264B"/>
    <w:rsid w:val="00055EDE"/>
    <w:rsid w:val="00063E9E"/>
    <w:rsid w:val="0007022D"/>
    <w:rsid w:val="00084243"/>
    <w:rsid w:val="0009075C"/>
    <w:rsid w:val="00093B49"/>
    <w:rsid w:val="0009635B"/>
    <w:rsid w:val="000A0CA9"/>
    <w:rsid w:val="000B385D"/>
    <w:rsid w:val="000B508B"/>
    <w:rsid w:val="000B5593"/>
    <w:rsid w:val="000D00A2"/>
    <w:rsid w:val="000E1923"/>
    <w:rsid w:val="000E2DC0"/>
    <w:rsid w:val="000E2F1C"/>
    <w:rsid w:val="000F6CC1"/>
    <w:rsid w:val="00113580"/>
    <w:rsid w:val="0011536C"/>
    <w:rsid w:val="0012701B"/>
    <w:rsid w:val="00133F28"/>
    <w:rsid w:val="00134124"/>
    <w:rsid w:val="00140EB6"/>
    <w:rsid w:val="00157EC1"/>
    <w:rsid w:val="001602BF"/>
    <w:rsid w:val="00160885"/>
    <w:rsid w:val="00161362"/>
    <w:rsid w:val="00166715"/>
    <w:rsid w:val="0018439A"/>
    <w:rsid w:val="0018452C"/>
    <w:rsid w:val="0018581F"/>
    <w:rsid w:val="001A11D5"/>
    <w:rsid w:val="001A5DFB"/>
    <w:rsid w:val="001B0DA0"/>
    <w:rsid w:val="001C2D5F"/>
    <w:rsid w:val="001D1FE8"/>
    <w:rsid w:val="001D2446"/>
    <w:rsid w:val="001D2B46"/>
    <w:rsid w:val="001D6382"/>
    <w:rsid w:val="001E0F17"/>
    <w:rsid w:val="00207F4F"/>
    <w:rsid w:val="00215A6C"/>
    <w:rsid w:val="00217991"/>
    <w:rsid w:val="002240A0"/>
    <w:rsid w:val="00232E17"/>
    <w:rsid w:val="0024257F"/>
    <w:rsid w:val="00242856"/>
    <w:rsid w:val="002444E1"/>
    <w:rsid w:val="00251554"/>
    <w:rsid w:val="00253EA6"/>
    <w:rsid w:val="00257733"/>
    <w:rsid w:val="00273C33"/>
    <w:rsid w:val="002941CA"/>
    <w:rsid w:val="002A7074"/>
    <w:rsid w:val="002B5C4B"/>
    <w:rsid w:val="002D5A09"/>
    <w:rsid w:val="002D659A"/>
    <w:rsid w:val="002E2D8F"/>
    <w:rsid w:val="002F4C70"/>
    <w:rsid w:val="0030080D"/>
    <w:rsid w:val="00304666"/>
    <w:rsid w:val="00310504"/>
    <w:rsid w:val="00311000"/>
    <w:rsid w:val="00315ADB"/>
    <w:rsid w:val="003204DA"/>
    <w:rsid w:val="003323E9"/>
    <w:rsid w:val="00332717"/>
    <w:rsid w:val="0033635A"/>
    <w:rsid w:val="003407CC"/>
    <w:rsid w:val="00340E06"/>
    <w:rsid w:val="0034480A"/>
    <w:rsid w:val="00360C1C"/>
    <w:rsid w:val="00370432"/>
    <w:rsid w:val="00375C76"/>
    <w:rsid w:val="00381283"/>
    <w:rsid w:val="00393FD6"/>
    <w:rsid w:val="003A03DF"/>
    <w:rsid w:val="003A1932"/>
    <w:rsid w:val="003A7AE8"/>
    <w:rsid w:val="003B6AAB"/>
    <w:rsid w:val="003C54CB"/>
    <w:rsid w:val="003C5A67"/>
    <w:rsid w:val="003E078C"/>
    <w:rsid w:val="003E1DC7"/>
    <w:rsid w:val="003E2F47"/>
    <w:rsid w:val="0040146D"/>
    <w:rsid w:val="0040597D"/>
    <w:rsid w:val="00430167"/>
    <w:rsid w:val="004324E2"/>
    <w:rsid w:val="00437663"/>
    <w:rsid w:val="0046602F"/>
    <w:rsid w:val="004702AC"/>
    <w:rsid w:val="00473E55"/>
    <w:rsid w:val="0048033F"/>
    <w:rsid w:val="00483B3C"/>
    <w:rsid w:val="00487FD9"/>
    <w:rsid w:val="0049590D"/>
    <w:rsid w:val="004A15F7"/>
    <w:rsid w:val="004A6E05"/>
    <w:rsid w:val="004B054F"/>
    <w:rsid w:val="004B6ACE"/>
    <w:rsid w:val="004B772B"/>
    <w:rsid w:val="004C2DBC"/>
    <w:rsid w:val="004C5489"/>
    <w:rsid w:val="004D3380"/>
    <w:rsid w:val="004D7A72"/>
    <w:rsid w:val="004E3622"/>
    <w:rsid w:val="004F5B74"/>
    <w:rsid w:val="0050232A"/>
    <w:rsid w:val="00503564"/>
    <w:rsid w:val="00507666"/>
    <w:rsid w:val="00535C69"/>
    <w:rsid w:val="0055599C"/>
    <w:rsid w:val="00563D72"/>
    <w:rsid w:val="00565C7F"/>
    <w:rsid w:val="00573728"/>
    <w:rsid w:val="00574495"/>
    <w:rsid w:val="005755A7"/>
    <w:rsid w:val="00591DEA"/>
    <w:rsid w:val="00593667"/>
    <w:rsid w:val="00594C31"/>
    <w:rsid w:val="005A7E09"/>
    <w:rsid w:val="005B773D"/>
    <w:rsid w:val="005B7E83"/>
    <w:rsid w:val="005D6AD1"/>
    <w:rsid w:val="005F5CAF"/>
    <w:rsid w:val="006072D2"/>
    <w:rsid w:val="00615A07"/>
    <w:rsid w:val="006254CC"/>
    <w:rsid w:val="00632394"/>
    <w:rsid w:val="00637C44"/>
    <w:rsid w:val="006427E3"/>
    <w:rsid w:val="00646456"/>
    <w:rsid w:val="0064691A"/>
    <w:rsid w:val="006608F1"/>
    <w:rsid w:val="0066225E"/>
    <w:rsid w:val="00667A9A"/>
    <w:rsid w:val="0067325D"/>
    <w:rsid w:val="00692DCD"/>
    <w:rsid w:val="006A40B3"/>
    <w:rsid w:val="006C6189"/>
    <w:rsid w:val="006D566C"/>
    <w:rsid w:val="006D5B76"/>
    <w:rsid w:val="006F66A8"/>
    <w:rsid w:val="007014FA"/>
    <w:rsid w:val="00704ACB"/>
    <w:rsid w:val="007065CC"/>
    <w:rsid w:val="00713A71"/>
    <w:rsid w:val="00715930"/>
    <w:rsid w:val="00723B56"/>
    <w:rsid w:val="00731A76"/>
    <w:rsid w:val="00753011"/>
    <w:rsid w:val="007624BE"/>
    <w:rsid w:val="007675D8"/>
    <w:rsid w:val="00777376"/>
    <w:rsid w:val="00790B3A"/>
    <w:rsid w:val="007941EF"/>
    <w:rsid w:val="00794EB9"/>
    <w:rsid w:val="00796523"/>
    <w:rsid w:val="007A1F99"/>
    <w:rsid w:val="007A702E"/>
    <w:rsid w:val="007C3171"/>
    <w:rsid w:val="007C6D28"/>
    <w:rsid w:val="007D0169"/>
    <w:rsid w:val="007D45D9"/>
    <w:rsid w:val="007D5ADB"/>
    <w:rsid w:val="007F7DF4"/>
    <w:rsid w:val="00811CF3"/>
    <w:rsid w:val="0081740D"/>
    <w:rsid w:val="00823138"/>
    <w:rsid w:val="00830B8A"/>
    <w:rsid w:val="00833713"/>
    <w:rsid w:val="00833978"/>
    <w:rsid w:val="00835F1A"/>
    <w:rsid w:val="00851338"/>
    <w:rsid w:val="00853EC8"/>
    <w:rsid w:val="00855030"/>
    <w:rsid w:val="00860986"/>
    <w:rsid w:val="00863961"/>
    <w:rsid w:val="00873326"/>
    <w:rsid w:val="00880E45"/>
    <w:rsid w:val="008B14C1"/>
    <w:rsid w:val="008B5ADD"/>
    <w:rsid w:val="008B6664"/>
    <w:rsid w:val="008C2FCB"/>
    <w:rsid w:val="008D004B"/>
    <w:rsid w:val="008F019E"/>
    <w:rsid w:val="008F082A"/>
    <w:rsid w:val="008F4FBD"/>
    <w:rsid w:val="0091151C"/>
    <w:rsid w:val="00913663"/>
    <w:rsid w:val="00915EA6"/>
    <w:rsid w:val="00937C84"/>
    <w:rsid w:val="00941797"/>
    <w:rsid w:val="009469D2"/>
    <w:rsid w:val="00957153"/>
    <w:rsid w:val="0096107E"/>
    <w:rsid w:val="00965CE0"/>
    <w:rsid w:val="00975DFF"/>
    <w:rsid w:val="0098173C"/>
    <w:rsid w:val="00996424"/>
    <w:rsid w:val="009C2881"/>
    <w:rsid w:val="009C2F89"/>
    <w:rsid w:val="009C3D27"/>
    <w:rsid w:val="009C5BAE"/>
    <w:rsid w:val="009C759C"/>
    <w:rsid w:val="009E7626"/>
    <w:rsid w:val="009F423F"/>
    <w:rsid w:val="009F5A35"/>
    <w:rsid w:val="00A00D24"/>
    <w:rsid w:val="00A1029E"/>
    <w:rsid w:val="00A110BD"/>
    <w:rsid w:val="00A14C6B"/>
    <w:rsid w:val="00A41C23"/>
    <w:rsid w:val="00A53272"/>
    <w:rsid w:val="00A62C45"/>
    <w:rsid w:val="00A644DD"/>
    <w:rsid w:val="00A72FD0"/>
    <w:rsid w:val="00A94A4C"/>
    <w:rsid w:val="00AC5903"/>
    <w:rsid w:val="00AC6D6B"/>
    <w:rsid w:val="00AD506A"/>
    <w:rsid w:val="00AD649A"/>
    <w:rsid w:val="00AE67A9"/>
    <w:rsid w:val="00AF7903"/>
    <w:rsid w:val="00B058F4"/>
    <w:rsid w:val="00B21EA1"/>
    <w:rsid w:val="00B24360"/>
    <w:rsid w:val="00B25CCA"/>
    <w:rsid w:val="00B443D4"/>
    <w:rsid w:val="00B468C9"/>
    <w:rsid w:val="00B6693C"/>
    <w:rsid w:val="00B6764B"/>
    <w:rsid w:val="00B827C9"/>
    <w:rsid w:val="00B84B2C"/>
    <w:rsid w:val="00B87603"/>
    <w:rsid w:val="00BA597A"/>
    <w:rsid w:val="00BB0986"/>
    <w:rsid w:val="00BB54CF"/>
    <w:rsid w:val="00BB6AD2"/>
    <w:rsid w:val="00BC42DA"/>
    <w:rsid w:val="00BC64CF"/>
    <w:rsid w:val="00BD384C"/>
    <w:rsid w:val="00BE5B9A"/>
    <w:rsid w:val="00BF45EB"/>
    <w:rsid w:val="00BF5A86"/>
    <w:rsid w:val="00C05226"/>
    <w:rsid w:val="00C06810"/>
    <w:rsid w:val="00C1086F"/>
    <w:rsid w:val="00C13ADE"/>
    <w:rsid w:val="00C17539"/>
    <w:rsid w:val="00C2348C"/>
    <w:rsid w:val="00C35109"/>
    <w:rsid w:val="00C454E7"/>
    <w:rsid w:val="00C4761D"/>
    <w:rsid w:val="00C54664"/>
    <w:rsid w:val="00C61477"/>
    <w:rsid w:val="00C61FA7"/>
    <w:rsid w:val="00C666E4"/>
    <w:rsid w:val="00C7151F"/>
    <w:rsid w:val="00C93058"/>
    <w:rsid w:val="00CA0254"/>
    <w:rsid w:val="00CA301A"/>
    <w:rsid w:val="00CA5A9B"/>
    <w:rsid w:val="00CA6026"/>
    <w:rsid w:val="00CA6E7A"/>
    <w:rsid w:val="00CC4DD0"/>
    <w:rsid w:val="00CC789D"/>
    <w:rsid w:val="00CD5EA4"/>
    <w:rsid w:val="00CE31DC"/>
    <w:rsid w:val="00D000A4"/>
    <w:rsid w:val="00D07A6F"/>
    <w:rsid w:val="00D10EB9"/>
    <w:rsid w:val="00D142B6"/>
    <w:rsid w:val="00D202D1"/>
    <w:rsid w:val="00D21069"/>
    <w:rsid w:val="00D26624"/>
    <w:rsid w:val="00D32057"/>
    <w:rsid w:val="00D34B65"/>
    <w:rsid w:val="00D44AEC"/>
    <w:rsid w:val="00D536E4"/>
    <w:rsid w:val="00D57BBB"/>
    <w:rsid w:val="00D61966"/>
    <w:rsid w:val="00D6457D"/>
    <w:rsid w:val="00D70A25"/>
    <w:rsid w:val="00D7226D"/>
    <w:rsid w:val="00D74B75"/>
    <w:rsid w:val="00D8688C"/>
    <w:rsid w:val="00DA2D63"/>
    <w:rsid w:val="00DA2E1D"/>
    <w:rsid w:val="00DA3FDA"/>
    <w:rsid w:val="00DA5120"/>
    <w:rsid w:val="00DB2A27"/>
    <w:rsid w:val="00DC0B2F"/>
    <w:rsid w:val="00DC267A"/>
    <w:rsid w:val="00DE6518"/>
    <w:rsid w:val="00DF2E32"/>
    <w:rsid w:val="00DF4FAF"/>
    <w:rsid w:val="00E23B13"/>
    <w:rsid w:val="00E24D96"/>
    <w:rsid w:val="00E47BBB"/>
    <w:rsid w:val="00E75194"/>
    <w:rsid w:val="00E81B0D"/>
    <w:rsid w:val="00E833D7"/>
    <w:rsid w:val="00E9215A"/>
    <w:rsid w:val="00EA43D8"/>
    <w:rsid w:val="00EB29DC"/>
    <w:rsid w:val="00EC13BD"/>
    <w:rsid w:val="00ED0FD5"/>
    <w:rsid w:val="00EE24A5"/>
    <w:rsid w:val="00EE3A7A"/>
    <w:rsid w:val="00EE3AD2"/>
    <w:rsid w:val="00EF76B8"/>
    <w:rsid w:val="00F176CA"/>
    <w:rsid w:val="00F206AC"/>
    <w:rsid w:val="00F2733C"/>
    <w:rsid w:val="00F36989"/>
    <w:rsid w:val="00F42569"/>
    <w:rsid w:val="00F52C1C"/>
    <w:rsid w:val="00F542C9"/>
    <w:rsid w:val="00F558DC"/>
    <w:rsid w:val="00F6145A"/>
    <w:rsid w:val="00F701AB"/>
    <w:rsid w:val="00F73033"/>
    <w:rsid w:val="00F750E0"/>
    <w:rsid w:val="00F86B0E"/>
    <w:rsid w:val="00FA16A2"/>
    <w:rsid w:val="00FA6A0C"/>
    <w:rsid w:val="00FB0A73"/>
    <w:rsid w:val="00FB6A1F"/>
    <w:rsid w:val="00FC6E36"/>
    <w:rsid w:val="00FD2E05"/>
    <w:rsid w:val="00FE0F29"/>
    <w:rsid w:val="00FE539C"/>
    <w:rsid w:val="00FF45E1"/>
    <w:rsid w:val="00FF57E4"/>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796523"/>
    <w:rPr>
      <w:sz w:val="16"/>
      <w:szCs w:val="16"/>
    </w:rPr>
  </w:style>
  <w:style w:type="paragraph" w:styleId="Kommentartext">
    <w:name w:val="annotation text"/>
    <w:basedOn w:val="Standard"/>
    <w:link w:val="KommentartextZchn"/>
    <w:uiPriority w:val="99"/>
    <w:semiHidden/>
    <w:unhideWhenUsed/>
    <w:rsid w:val="00796523"/>
    <w:rPr>
      <w:sz w:val="20"/>
      <w:szCs w:val="20"/>
    </w:rPr>
  </w:style>
  <w:style w:type="character" w:customStyle="1" w:styleId="KommentartextZchn">
    <w:name w:val="Kommentartext Zchn"/>
    <w:basedOn w:val="Absatz-Standardschriftart"/>
    <w:link w:val="Kommentartext"/>
    <w:uiPriority w:val="99"/>
    <w:semiHidden/>
    <w:rsid w:val="00796523"/>
    <w:rPr>
      <w:sz w:val="20"/>
      <w:szCs w:val="20"/>
    </w:rPr>
  </w:style>
  <w:style w:type="paragraph" w:styleId="Kommentarthema">
    <w:name w:val="annotation subject"/>
    <w:basedOn w:val="Kommentartext"/>
    <w:next w:val="Kommentartext"/>
    <w:link w:val="KommentarthemaZchn"/>
    <w:uiPriority w:val="99"/>
    <w:semiHidden/>
    <w:unhideWhenUsed/>
    <w:rsid w:val="00796523"/>
    <w:rPr>
      <w:b/>
      <w:bCs/>
    </w:rPr>
  </w:style>
  <w:style w:type="character" w:customStyle="1" w:styleId="KommentarthemaZchn">
    <w:name w:val="Kommentarthema Zchn"/>
    <w:basedOn w:val="KommentartextZchn"/>
    <w:link w:val="Kommentarthema"/>
    <w:uiPriority w:val="99"/>
    <w:semiHidden/>
    <w:rsid w:val="007965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228504">
      <w:bodyDiv w:val="1"/>
      <w:marLeft w:val="0"/>
      <w:marRight w:val="0"/>
      <w:marTop w:val="0"/>
      <w:marBottom w:val="0"/>
      <w:divBdr>
        <w:top w:val="none" w:sz="0" w:space="0" w:color="auto"/>
        <w:left w:val="none" w:sz="0" w:space="0" w:color="auto"/>
        <w:bottom w:val="none" w:sz="0" w:space="0" w:color="auto"/>
        <w:right w:val="none" w:sz="0" w:space="0" w:color="auto"/>
      </w:divBdr>
      <w:divsChild>
        <w:div w:id="88233652">
          <w:marLeft w:val="0"/>
          <w:marRight w:val="0"/>
          <w:marTop w:val="0"/>
          <w:marBottom w:val="0"/>
          <w:divBdr>
            <w:top w:val="none" w:sz="0" w:space="0" w:color="auto"/>
            <w:left w:val="none" w:sz="0" w:space="0" w:color="auto"/>
            <w:bottom w:val="none" w:sz="0" w:space="0" w:color="auto"/>
            <w:right w:val="none" w:sz="0" w:space="0" w:color="auto"/>
          </w:divBdr>
          <w:divsChild>
            <w:div w:id="1032148735">
              <w:marLeft w:val="0"/>
              <w:marRight w:val="0"/>
              <w:marTop w:val="0"/>
              <w:marBottom w:val="0"/>
              <w:divBdr>
                <w:top w:val="none" w:sz="0" w:space="0" w:color="auto"/>
                <w:left w:val="none" w:sz="0" w:space="0" w:color="auto"/>
                <w:bottom w:val="none" w:sz="0" w:space="0" w:color="auto"/>
                <w:right w:val="none" w:sz="0" w:space="0" w:color="auto"/>
              </w:divBdr>
              <w:divsChild>
                <w:div w:id="128089769">
                  <w:marLeft w:val="0"/>
                  <w:marRight w:val="0"/>
                  <w:marTop w:val="0"/>
                  <w:marBottom w:val="0"/>
                  <w:divBdr>
                    <w:top w:val="none" w:sz="0" w:space="0" w:color="auto"/>
                    <w:left w:val="none" w:sz="0" w:space="0" w:color="auto"/>
                    <w:bottom w:val="none" w:sz="0" w:space="0" w:color="auto"/>
                    <w:right w:val="none" w:sz="0" w:space="0" w:color="auto"/>
                  </w:divBdr>
                  <w:divsChild>
                    <w:div w:id="167464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86</cp:revision>
  <cp:lastPrinted>2022-11-24T07:58:00Z</cp:lastPrinted>
  <dcterms:created xsi:type="dcterms:W3CDTF">2022-02-14T10:12:00Z</dcterms:created>
  <dcterms:modified xsi:type="dcterms:W3CDTF">2022-11-24T08:14:00Z</dcterms:modified>
</cp:coreProperties>
</file>