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15678A8F" w:rsidR="00C54664" w:rsidRDefault="00C54664">
      <w:r>
        <w:t xml:space="preserve">Arnsberg, </w:t>
      </w:r>
      <w:r>
        <w:fldChar w:fldCharType="begin"/>
      </w:r>
      <w:r>
        <w:instrText xml:space="preserve"> TIME \@ "d. MMMM yyyy" </w:instrText>
      </w:r>
      <w:r>
        <w:fldChar w:fldCharType="separate"/>
      </w:r>
      <w:r w:rsidR="007655EE">
        <w:rPr>
          <w:noProof/>
        </w:rPr>
        <w:t>31. August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Default="00C35109"/>
    <w:p w14:paraId="0E034E52" w14:textId="13B41B74" w:rsidR="00046E3E" w:rsidRPr="006F66A8" w:rsidRDefault="00B91C22">
      <w:pPr>
        <w:rPr>
          <w:bCs/>
          <w:sz w:val="26"/>
          <w:szCs w:val="26"/>
        </w:rPr>
      </w:pPr>
      <w:r>
        <w:rPr>
          <w:bCs/>
          <w:sz w:val="26"/>
          <w:szCs w:val="26"/>
        </w:rPr>
        <w:t xml:space="preserve">Neues </w:t>
      </w:r>
      <w:r w:rsidR="007655EE">
        <w:rPr>
          <w:bCs/>
          <w:sz w:val="26"/>
          <w:szCs w:val="26"/>
        </w:rPr>
        <w:t>ROTTLER-</w:t>
      </w:r>
      <w:r>
        <w:rPr>
          <w:bCs/>
          <w:sz w:val="26"/>
          <w:szCs w:val="26"/>
        </w:rPr>
        <w:t xml:space="preserve">Sehzentrum </w:t>
      </w:r>
      <w:r w:rsidR="00920B63">
        <w:rPr>
          <w:bCs/>
          <w:sz w:val="26"/>
          <w:szCs w:val="26"/>
        </w:rPr>
        <w:t>an der Marktstraße 87</w:t>
      </w:r>
    </w:p>
    <w:p w14:paraId="288BBFB7" w14:textId="1EC58D52" w:rsidR="00FA1E1A" w:rsidRPr="00C93058" w:rsidRDefault="00920B63" w:rsidP="00FA1E1A">
      <w:pPr>
        <w:rPr>
          <w:b/>
          <w:sz w:val="36"/>
          <w:szCs w:val="36"/>
        </w:rPr>
      </w:pPr>
      <w:r>
        <w:rPr>
          <w:b/>
          <w:sz w:val="36"/>
          <w:szCs w:val="36"/>
        </w:rPr>
        <w:t>ROTTLER feiert g</w:t>
      </w:r>
      <w:r w:rsidR="00B91C22">
        <w:rPr>
          <w:b/>
          <w:sz w:val="36"/>
          <w:szCs w:val="36"/>
        </w:rPr>
        <w:t xml:space="preserve">roße Neueröffnung </w:t>
      </w:r>
      <w:r>
        <w:rPr>
          <w:b/>
          <w:sz w:val="36"/>
          <w:szCs w:val="36"/>
        </w:rPr>
        <w:t>in Oberhausen</w:t>
      </w:r>
    </w:p>
    <w:p w14:paraId="514704BE" w14:textId="77777777" w:rsidR="00FF6122" w:rsidRDefault="00FF6122"/>
    <w:p w14:paraId="1287CB0C" w14:textId="19018488" w:rsidR="00AB6C43" w:rsidRPr="006400AF" w:rsidRDefault="00E77AAE" w:rsidP="00AB6C43">
      <w:pPr>
        <w:jc w:val="both"/>
        <w:rPr>
          <w:rFonts w:cs="Arial"/>
          <w:b/>
          <w:bCs/>
        </w:rPr>
      </w:pPr>
      <w:r>
        <w:rPr>
          <w:b/>
          <w:bCs/>
        </w:rPr>
        <w:t>Gute Nachrichten</w:t>
      </w:r>
      <w:r w:rsidR="00B94D4C">
        <w:rPr>
          <w:b/>
          <w:bCs/>
        </w:rPr>
        <w:t xml:space="preserve"> für alle Oberhaus</w:t>
      </w:r>
      <w:r w:rsidR="00AE7EB2">
        <w:rPr>
          <w:b/>
          <w:bCs/>
        </w:rPr>
        <w:t>ener</w:t>
      </w:r>
      <w:r w:rsidR="00B94D4C">
        <w:rPr>
          <w:b/>
          <w:bCs/>
        </w:rPr>
        <w:t>, die eine Brille</w:t>
      </w:r>
      <w:r w:rsidR="00856467">
        <w:rPr>
          <w:b/>
          <w:bCs/>
        </w:rPr>
        <w:t>, Sonnenbrille</w:t>
      </w:r>
      <w:r w:rsidR="00B94D4C">
        <w:rPr>
          <w:b/>
          <w:bCs/>
        </w:rPr>
        <w:t xml:space="preserve"> oder Kontaktlinsen benötigen: </w:t>
      </w:r>
      <w:r w:rsidR="00AB6C43">
        <w:rPr>
          <w:rFonts w:cs="Arial"/>
          <w:b/>
          <w:bCs/>
        </w:rPr>
        <w:t>Nach Abschluss der Umbauarbeiten an der Marktstraße 87 in Oberhausen eröffnet ROTTLER am 1. September 2022 neu</w:t>
      </w:r>
      <w:r w:rsidR="00AB6C43" w:rsidRPr="00C05D77">
        <w:rPr>
          <w:rFonts w:cs="Arial"/>
          <w:b/>
          <w:bCs/>
        </w:rPr>
        <w:t xml:space="preserve">. </w:t>
      </w:r>
    </w:p>
    <w:p w14:paraId="2C536E76" w14:textId="7E854CEB" w:rsidR="00594C31" w:rsidRDefault="00594C31" w:rsidP="00965CE0">
      <w:pPr>
        <w:jc w:val="both"/>
      </w:pPr>
    </w:p>
    <w:p w14:paraId="6A9F55E9" w14:textId="37D7E1C8" w:rsidR="00E3238B" w:rsidRDefault="00AB6C43" w:rsidP="00E3238B">
      <w:pPr>
        <w:jc w:val="both"/>
        <w:rPr>
          <w:rFonts w:cs="Arial"/>
        </w:rPr>
      </w:pPr>
      <w:r>
        <w:rPr>
          <w:rFonts w:cs="Arial"/>
        </w:rPr>
        <w:t xml:space="preserve">Seit April 2022 gehört </w:t>
      </w:r>
      <w:r w:rsidR="00AE7EB2">
        <w:rPr>
          <w:rFonts w:cs="Arial"/>
        </w:rPr>
        <w:t>PRIME OPTIC</w:t>
      </w:r>
      <w:r w:rsidR="00B94D4C">
        <w:rPr>
          <w:rFonts w:cs="Arial"/>
        </w:rPr>
        <w:t xml:space="preserve"> </w:t>
      </w:r>
      <w:r w:rsidR="00B94D4C" w:rsidRPr="00B94D4C">
        <w:rPr>
          <w:rFonts w:cs="Arial"/>
        </w:rPr>
        <w:t xml:space="preserve">aus </w:t>
      </w:r>
      <w:r w:rsidR="00B94D4C">
        <w:rPr>
          <w:rFonts w:cs="Arial"/>
        </w:rPr>
        <w:t>Oberhausen</w:t>
      </w:r>
      <w:r w:rsidR="00B94D4C" w:rsidRPr="00B94D4C">
        <w:rPr>
          <w:rFonts w:cs="Arial"/>
        </w:rPr>
        <w:t xml:space="preserve"> </w:t>
      </w:r>
      <w:r w:rsidR="00AE7EB2">
        <w:rPr>
          <w:rFonts w:cs="Arial"/>
        </w:rPr>
        <w:t>zur ROTTLER</w:t>
      </w:r>
      <w:r w:rsidR="00920D19">
        <w:rPr>
          <w:rFonts w:cs="Arial"/>
        </w:rPr>
        <w:t>-Familie</w:t>
      </w:r>
      <w:r>
        <w:rPr>
          <w:rFonts w:cs="Arial"/>
        </w:rPr>
        <w:t xml:space="preserve"> und dieses ist </w:t>
      </w:r>
      <w:r w:rsidR="00920B63">
        <w:rPr>
          <w:rFonts w:cs="Arial"/>
        </w:rPr>
        <w:t>ab sofort</w:t>
      </w:r>
      <w:r>
        <w:rPr>
          <w:rFonts w:cs="Arial"/>
        </w:rPr>
        <w:t xml:space="preserve"> auch sichtbar</w:t>
      </w:r>
      <w:r w:rsidR="00B94D4C" w:rsidRPr="00B94D4C">
        <w:rPr>
          <w:rFonts w:cs="Arial"/>
        </w:rPr>
        <w:t>.</w:t>
      </w:r>
      <w:r>
        <w:rPr>
          <w:rFonts w:cs="Arial"/>
        </w:rPr>
        <w:t xml:space="preserve"> </w:t>
      </w:r>
      <w:r w:rsidR="00E3238B" w:rsidRPr="00B94D4C">
        <w:rPr>
          <w:rFonts w:cs="Arial"/>
        </w:rPr>
        <w:t>„Wir freuen uns, unsere Kundschaft getreu unserem Firmenmotto ‚ROTTLER macht glücklich‘ bestens vor Ort versorgen</w:t>
      </w:r>
      <w:r w:rsidR="00E3238B">
        <w:rPr>
          <w:rFonts w:cs="Arial"/>
        </w:rPr>
        <w:t xml:space="preserve"> zu können</w:t>
      </w:r>
      <w:r w:rsidR="00E3238B" w:rsidRPr="00B94D4C">
        <w:rPr>
          <w:rFonts w:cs="Arial"/>
        </w:rPr>
        <w:t xml:space="preserve">“, </w:t>
      </w:r>
      <w:r w:rsidR="00E3238B">
        <w:rPr>
          <w:rFonts w:cs="Arial"/>
        </w:rPr>
        <w:t>sagt</w:t>
      </w:r>
      <w:r w:rsidR="00E3238B" w:rsidRPr="00B94D4C">
        <w:rPr>
          <w:rFonts w:cs="Arial"/>
        </w:rPr>
        <w:t xml:space="preserve"> ROTTLER-Geschäftsführer Paul Rottler</w:t>
      </w:r>
      <w:r w:rsidR="00E3238B">
        <w:rPr>
          <w:rFonts w:cs="Arial"/>
        </w:rPr>
        <w:t xml:space="preserve">. </w:t>
      </w:r>
    </w:p>
    <w:p w14:paraId="5C85317E" w14:textId="77777777" w:rsidR="00E3238B" w:rsidRDefault="00E3238B" w:rsidP="00E3238B">
      <w:pPr>
        <w:jc w:val="both"/>
        <w:rPr>
          <w:rFonts w:cs="Arial"/>
        </w:rPr>
      </w:pPr>
    </w:p>
    <w:p w14:paraId="6DB32A17" w14:textId="6B8BF0FB" w:rsidR="00920B63" w:rsidRDefault="00E3238B" w:rsidP="00B94D4C">
      <w:pPr>
        <w:jc w:val="both"/>
        <w:rPr>
          <w:rFonts w:eastAsia="Times New Roman" w:cstheme="majorHAnsi"/>
          <w:color w:val="000000"/>
        </w:rPr>
      </w:pPr>
      <w:r>
        <w:rPr>
          <w:rFonts w:cs="Arial"/>
        </w:rPr>
        <w:t>Nach großem Umbau darf sich die Kundschaft</w:t>
      </w:r>
      <w:r w:rsidRPr="005E5EBE">
        <w:rPr>
          <w:rFonts w:cs="Arial"/>
        </w:rPr>
        <w:t xml:space="preserve"> </w:t>
      </w:r>
      <w:r>
        <w:rPr>
          <w:rFonts w:cs="Arial"/>
        </w:rPr>
        <w:t xml:space="preserve">nun </w:t>
      </w:r>
      <w:r w:rsidRPr="005E5EBE">
        <w:rPr>
          <w:rFonts w:cs="Arial"/>
        </w:rPr>
        <w:t xml:space="preserve">neben dem neuen Ambiente </w:t>
      </w:r>
      <w:r w:rsidR="00321BB6">
        <w:rPr>
          <w:rFonts w:cs="Arial"/>
        </w:rPr>
        <w:t xml:space="preserve">auf 80 Quadratmetern </w:t>
      </w:r>
      <w:r w:rsidRPr="005E5EBE">
        <w:rPr>
          <w:rFonts w:cs="Arial"/>
        </w:rPr>
        <w:t xml:space="preserve">in der </w:t>
      </w:r>
      <w:r>
        <w:rPr>
          <w:rFonts w:cs="Arial"/>
        </w:rPr>
        <w:t>Marktstraße 87</w:t>
      </w:r>
      <w:r w:rsidRPr="005E5EBE">
        <w:rPr>
          <w:rFonts w:cs="Arial"/>
        </w:rPr>
        <w:t xml:space="preserve"> auch auf modernste Anpassungstechnik und </w:t>
      </w:r>
      <w:r>
        <w:rPr>
          <w:rFonts w:cs="Arial"/>
        </w:rPr>
        <w:t xml:space="preserve">eine </w:t>
      </w:r>
      <w:r w:rsidR="007655EE">
        <w:rPr>
          <w:rFonts w:cs="Arial"/>
        </w:rPr>
        <w:t>große</w:t>
      </w:r>
      <w:r w:rsidRPr="005E5EBE">
        <w:rPr>
          <w:rFonts w:cs="Arial"/>
        </w:rPr>
        <w:t xml:space="preserve"> Marken- und Fassungsauswahl der neuesten Brillen und Sonnenbrillen sowie ein gutes Preis-Leistungsverhältnis freuen. </w:t>
      </w:r>
      <w:r>
        <w:rPr>
          <w:rFonts w:eastAsia="Times New Roman" w:cstheme="majorHAnsi"/>
          <w:color w:val="000000"/>
        </w:rPr>
        <w:t>Die Kundschaft erwarten hochwertige Markengläser von HOYA und ZEISS sowie bekannte Brillenmarken wie Ray-Ban, Marc O‘Polo, Jaguar und viele mehr.</w:t>
      </w:r>
    </w:p>
    <w:p w14:paraId="1D2EB549" w14:textId="77777777" w:rsidR="00920B63" w:rsidRDefault="00920B63" w:rsidP="00B94D4C">
      <w:pPr>
        <w:jc w:val="both"/>
        <w:rPr>
          <w:rFonts w:eastAsia="Times New Roman" w:cstheme="majorHAnsi"/>
          <w:color w:val="000000"/>
        </w:rPr>
      </w:pPr>
    </w:p>
    <w:p w14:paraId="5C543885" w14:textId="48F0541C" w:rsidR="00B94D4C" w:rsidRPr="00B94D4C" w:rsidRDefault="00E3238B" w:rsidP="00B94D4C">
      <w:pPr>
        <w:jc w:val="both"/>
        <w:rPr>
          <w:rFonts w:cs="Arial"/>
        </w:rPr>
      </w:pPr>
      <w:r>
        <w:rPr>
          <w:rFonts w:cs="Arial"/>
        </w:rPr>
        <w:t xml:space="preserve">Zur Neueröffnung sparen die Kundinnen und Kunden unter </w:t>
      </w:r>
      <w:r w:rsidRPr="004E3622">
        <w:rPr>
          <w:rFonts w:cs="Arial"/>
        </w:rPr>
        <w:t xml:space="preserve">dem Motto „2 </w:t>
      </w:r>
      <w:r>
        <w:rPr>
          <w:rFonts w:cs="Arial"/>
        </w:rPr>
        <w:t>Brillen</w:t>
      </w:r>
      <w:r w:rsidRPr="004E3622">
        <w:rPr>
          <w:rFonts w:cs="Arial"/>
        </w:rPr>
        <w:t xml:space="preserve"> </w:t>
      </w:r>
      <w:r>
        <w:rPr>
          <w:rFonts w:cs="Arial"/>
        </w:rPr>
        <w:t xml:space="preserve">= </w:t>
      </w:r>
      <w:r w:rsidRPr="004E3622">
        <w:rPr>
          <w:rFonts w:cs="Arial"/>
        </w:rPr>
        <w:t>1 Preis“ bis zu 50 Prozent</w:t>
      </w:r>
      <w:r>
        <w:rPr>
          <w:rFonts w:cs="Arial"/>
        </w:rPr>
        <w:t xml:space="preserve"> bei Brillen und Sonnenbrillen. Denn eine zweite Brille mit Gläsern in gleicher Glasqualität ist beim Kauf der neuen Lieblingsbrille und Sonnenbrille im Paket enthalten – ohne Stärkenbegrenzung und sogar bei Gleitsicht. </w:t>
      </w:r>
    </w:p>
    <w:p w14:paraId="31DC984C" w14:textId="77777777" w:rsidR="006F1E32" w:rsidRDefault="006F1E32" w:rsidP="00F23F6E">
      <w:pPr>
        <w:jc w:val="both"/>
      </w:pPr>
    </w:p>
    <w:p w14:paraId="6A5DE62E" w14:textId="77777777" w:rsidR="0011536C" w:rsidRPr="00C93058" w:rsidRDefault="0011536C" w:rsidP="0011536C">
      <w:pPr>
        <w:rPr>
          <w:b/>
          <w:i/>
          <w:sz w:val="26"/>
          <w:szCs w:val="26"/>
        </w:rPr>
      </w:pPr>
      <w:r w:rsidRPr="00C93058">
        <w:rPr>
          <w:b/>
          <w:i/>
          <w:sz w:val="26"/>
          <w:szCs w:val="26"/>
        </w:rPr>
        <w:t>Die ROTTLER-Gruppe: Familienunternehmen mit Fachkompetenz</w:t>
      </w:r>
    </w:p>
    <w:p w14:paraId="2F545731" w14:textId="77777777" w:rsidR="0011536C" w:rsidRDefault="0011536C" w:rsidP="0011536C"/>
    <w:p w14:paraId="51A1BC88" w14:textId="77777777" w:rsidR="0011536C" w:rsidRDefault="0011536C" w:rsidP="0011536C">
      <w:pPr>
        <w:jc w:val="both"/>
        <w:rPr>
          <w:i/>
          <w:iCs/>
          <w:sz w:val="22"/>
          <w:szCs w:val="22"/>
        </w:rPr>
      </w:pPr>
      <w:r w:rsidRPr="001903AC">
        <w:rPr>
          <w:i/>
          <w:iCs/>
          <w:sz w:val="22"/>
          <w:szCs w:val="22"/>
        </w:rPr>
        <w:t xml:space="preserve">Der ursprünglich aus Neheim (Sauerland) stammende Traditionsoptiker ROTTLER </w:t>
      </w:r>
      <w:r>
        <w:rPr>
          <w:i/>
          <w:iCs/>
          <w:sz w:val="22"/>
          <w:szCs w:val="22"/>
        </w:rPr>
        <w:t>feiert</w:t>
      </w:r>
      <w:r w:rsidRPr="001903AC">
        <w:rPr>
          <w:i/>
          <w:iCs/>
          <w:sz w:val="22"/>
          <w:szCs w:val="22"/>
        </w:rPr>
        <w:t xml:space="preserve"> im Jahr 2021 sein 75-jähriges Bestehen. 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38E44075" w14:textId="3DDD1391" w:rsidR="00B13D0F" w:rsidRDefault="00B13D0F" w:rsidP="00B13D0F">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Pr>
          <w:i/>
          <w:iCs/>
          <w:sz w:val="22"/>
          <w:szCs w:val="22"/>
        </w:rPr>
        <w:t xml:space="preserve"> </w:t>
      </w:r>
      <w:r w:rsidRPr="001903AC">
        <w:rPr>
          <w:i/>
          <w:iCs/>
          <w:sz w:val="22"/>
          <w:szCs w:val="22"/>
        </w:rPr>
        <w:t xml:space="preserve">Der Traditionsoptiker </w:t>
      </w:r>
      <w:r>
        <w:rPr>
          <w:i/>
          <w:iCs/>
          <w:sz w:val="22"/>
          <w:szCs w:val="22"/>
        </w:rPr>
        <w:t xml:space="preserve">und -hörakustiker </w:t>
      </w:r>
      <w:r w:rsidRPr="001903AC">
        <w:rPr>
          <w:i/>
          <w:iCs/>
          <w:sz w:val="22"/>
          <w:szCs w:val="22"/>
        </w:rPr>
        <w:t xml:space="preserve">ROTTLER </w:t>
      </w:r>
      <w:r>
        <w:rPr>
          <w:i/>
          <w:iCs/>
          <w:sz w:val="22"/>
          <w:szCs w:val="22"/>
        </w:rPr>
        <w:t>feierte</w:t>
      </w:r>
      <w:r w:rsidRPr="001903AC">
        <w:rPr>
          <w:i/>
          <w:iCs/>
          <w:sz w:val="22"/>
          <w:szCs w:val="22"/>
        </w:rPr>
        <w:t xml:space="preserve"> im Jahr 2021 sein 75-jähriges Bestehen.</w:t>
      </w:r>
    </w:p>
    <w:p w14:paraId="6544651C" w14:textId="3836DB81" w:rsidR="007F26A6" w:rsidRDefault="007F26A6" w:rsidP="00B13D0F">
      <w:pPr>
        <w:jc w:val="both"/>
        <w:rPr>
          <w:i/>
          <w:iCs/>
          <w:sz w:val="22"/>
          <w:szCs w:val="22"/>
        </w:rPr>
      </w:pPr>
    </w:p>
    <w:p w14:paraId="2B8FC798" w14:textId="77777777" w:rsidR="00E85B88" w:rsidRPr="001903AC" w:rsidRDefault="00E85B88" w:rsidP="00B13D0F">
      <w:pPr>
        <w:jc w:val="both"/>
        <w:rPr>
          <w:i/>
          <w:iCs/>
          <w:sz w:val="22"/>
          <w:szCs w:val="22"/>
        </w:rPr>
      </w:pPr>
    </w:p>
    <w:p w14:paraId="27898ABE" w14:textId="0A012A27" w:rsidR="00B13D0F" w:rsidRPr="00D704A5" w:rsidRDefault="00B13D0F" w:rsidP="00B13D0F">
      <w:r w:rsidRPr="001903AC">
        <w:rPr>
          <w:i/>
          <w:iCs/>
          <w:sz w:val="22"/>
          <w:szCs w:val="22"/>
        </w:rPr>
        <w:br/>
      </w:r>
      <w:r>
        <w:rPr>
          <w:rFonts w:ascii="Cambria" w:hAnsi="Cambria"/>
          <w:i/>
          <w:iCs/>
          <w:sz w:val="22"/>
          <w:szCs w:val="22"/>
        </w:rPr>
        <w:t>Aktuell betreibt ROTTLER 10</w:t>
      </w:r>
      <w:r w:rsidR="007655EE">
        <w:rPr>
          <w:rFonts w:ascii="Cambria" w:hAnsi="Cambria"/>
          <w:i/>
          <w:iCs/>
          <w:sz w:val="22"/>
          <w:szCs w:val="22"/>
        </w:rPr>
        <w:t>2</w:t>
      </w:r>
      <w:r>
        <w:rPr>
          <w:rFonts w:ascii="Cambria" w:hAnsi="Cambria"/>
          <w:i/>
          <w:iCs/>
          <w:sz w:val="22"/>
          <w:szCs w:val="22"/>
        </w:rPr>
        <w:t xml:space="preserve"> </w:t>
      </w:r>
      <w:r w:rsidR="007655EE">
        <w:rPr>
          <w:rFonts w:ascii="Cambria" w:hAnsi="Cambria"/>
          <w:i/>
          <w:iCs/>
          <w:sz w:val="22"/>
          <w:szCs w:val="22"/>
        </w:rPr>
        <w:t>G</w:t>
      </w:r>
      <w:r>
        <w:rPr>
          <w:rFonts w:ascii="Cambria" w:hAnsi="Cambria"/>
          <w:i/>
          <w:iCs/>
          <w:sz w:val="22"/>
          <w:szCs w:val="22"/>
        </w:rPr>
        <w:t>eschäfte für Brillen, Kontaktlinsen und Hörgeräte in Nordrhein-Westfalen, Norddeutschland und Süd-Niedersachsen. Dazu gehör</w:t>
      </w:r>
      <w:r w:rsidR="00FC5B85">
        <w:rPr>
          <w:rFonts w:ascii="Cambria" w:hAnsi="Cambria"/>
          <w:i/>
          <w:iCs/>
          <w:sz w:val="22"/>
          <w:szCs w:val="22"/>
        </w:rPr>
        <w:t>en</w:t>
      </w:r>
      <w:r>
        <w:rPr>
          <w:rFonts w:ascii="Cambria" w:hAnsi="Cambria"/>
          <w:i/>
          <w:iCs/>
          <w:sz w:val="22"/>
          <w:szCs w:val="22"/>
        </w:rPr>
        <w:t xml:space="preserve"> </w:t>
      </w:r>
      <w:r w:rsidR="009702B8">
        <w:rPr>
          <w:rFonts w:ascii="Cambria" w:hAnsi="Cambria"/>
          <w:i/>
          <w:iCs/>
          <w:sz w:val="22"/>
          <w:szCs w:val="22"/>
        </w:rPr>
        <w:t>eine</w:t>
      </w:r>
      <w:r>
        <w:rPr>
          <w:rFonts w:ascii="Cambria" w:hAnsi="Cambria"/>
          <w:i/>
          <w:iCs/>
          <w:sz w:val="22"/>
          <w:szCs w:val="22"/>
        </w:rPr>
        <w:t xml:space="preserve"> ROTTLER-Prax</w:t>
      </w:r>
      <w:r w:rsidR="009702B8">
        <w:rPr>
          <w:rFonts w:ascii="Cambria" w:hAnsi="Cambria"/>
          <w:i/>
          <w:iCs/>
          <w:sz w:val="22"/>
          <w:szCs w:val="22"/>
        </w:rPr>
        <w:t>is</w:t>
      </w:r>
      <w:r>
        <w:rPr>
          <w:rFonts w:ascii="Cambria" w:hAnsi="Cambria"/>
          <w:i/>
          <w:iCs/>
          <w:sz w:val="22"/>
          <w:szCs w:val="22"/>
        </w:rPr>
        <w:t xml:space="preserve"> für Augenoptik und Optometrie sowie </w:t>
      </w:r>
      <w:r w:rsidR="00FC5B85">
        <w:rPr>
          <w:rFonts w:ascii="Cambria" w:hAnsi="Cambria"/>
          <w:i/>
          <w:iCs/>
          <w:sz w:val="22"/>
          <w:szCs w:val="22"/>
        </w:rPr>
        <w:t>51</w:t>
      </w:r>
      <w:r>
        <w:rPr>
          <w:rFonts w:ascii="Cambria" w:hAnsi="Cambria"/>
          <w:i/>
          <w:iCs/>
          <w:sz w:val="22"/>
          <w:szCs w:val="22"/>
        </w:rPr>
        <w:t xml:space="preserve"> Hörgeräte-Kompetenzzentren.</w:t>
      </w:r>
    </w:p>
    <w:p w14:paraId="4D85AFB5" w14:textId="405B8C06" w:rsidR="0091151C" w:rsidRDefault="0091151C" w:rsidP="0091151C"/>
    <w:p w14:paraId="349B2A08" w14:textId="77777777" w:rsidR="0057371F" w:rsidRPr="00D704A5" w:rsidRDefault="0057371F" w:rsidP="0091151C"/>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DE961" w14:textId="77777777" w:rsidR="003208C6" w:rsidRDefault="003208C6" w:rsidP="00EA43D8">
      <w:r>
        <w:separator/>
      </w:r>
    </w:p>
  </w:endnote>
  <w:endnote w:type="continuationSeparator" w:id="0">
    <w:p w14:paraId="3A37AC5A" w14:textId="77777777" w:rsidR="003208C6" w:rsidRDefault="003208C6"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6FEC6FAB"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66B82160"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5C84EA55" w:rsidR="00483B3C" w:rsidRPr="00FC6E36" w:rsidRDefault="00BD2F93"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698C1853" wp14:editId="05BC46A9">
          <wp:simplePos x="0" y="0"/>
          <wp:positionH relativeFrom="column">
            <wp:posOffset>-894080</wp:posOffset>
          </wp:positionH>
          <wp:positionV relativeFrom="page">
            <wp:posOffset>9295765</wp:posOffset>
          </wp:positionV>
          <wp:extent cx="7660800" cy="1382400"/>
          <wp:effectExtent l="0" t="0" r="10160" b="0"/>
          <wp:wrapTight wrapText="bothSides">
            <wp:wrapPolygon edited="0">
              <wp:start x="0" y="0"/>
              <wp:lineTo x="0" y="21034"/>
              <wp:lineTo x="21557" y="21034"/>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8AE5C" w14:textId="77777777" w:rsidR="003208C6" w:rsidRDefault="003208C6" w:rsidP="00EA43D8">
      <w:r>
        <w:separator/>
      </w:r>
    </w:p>
  </w:footnote>
  <w:footnote w:type="continuationSeparator" w:id="0">
    <w:p w14:paraId="50C0E0A9" w14:textId="77777777" w:rsidR="003208C6" w:rsidRDefault="003208C6"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4FA2"/>
    <w:rsid w:val="00006FF2"/>
    <w:rsid w:val="00007FAF"/>
    <w:rsid w:val="000147B3"/>
    <w:rsid w:val="00020521"/>
    <w:rsid w:val="00027C1D"/>
    <w:rsid w:val="00037624"/>
    <w:rsid w:val="00046E3E"/>
    <w:rsid w:val="0005264B"/>
    <w:rsid w:val="000570F8"/>
    <w:rsid w:val="00060860"/>
    <w:rsid w:val="00063E9E"/>
    <w:rsid w:val="0007022D"/>
    <w:rsid w:val="00071B5F"/>
    <w:rsid w:val="00084243"/>
    <w:rsid w:val="0009075C"/>
    <w:rsid w:val="000A0CA9"/>
    <w:rsid w:val="000B385D"/>
    <w:rsid w:val="000B508B"/>
    <w:rsid w:val="000B7AFE"/>
    <w:rsid w:val="000C205A"/>
    <w:rsid w:val="000C67C0"/>
    <w:rsid w:val="000D1827"/>
    <w:rsid w:val="000E2F1C"/>
    <w:rsid w:val="00100D38"/>
    <w:rsid w:val="00105F80"/>
    <w:rsid w:val="0011536C"/>
    <w:rsid w:val="00124729"/>
    <w:rsid w:val="0012701B"/>
    <w:rsid w:val="00133F28"/>
    <w:rsid w:val="00134124"/>
    <w:rsid w:val="00141D6C"/>
    <w:rsid w:val="0014582D"/>
    <w:rsid w:val="00157EC1"/>
    <w:rsid w:val="001602BF"/>
    <w:rsid w:val="00160885"/>
    <w:rsid w:val="00161362"/>
    <w:rsid w:val="00166715"/>
    <w:rsid w:val="00183839"/>
    <w:rsid w:val="0018452C"/>
    <w:rsid w:val="0018581F"/>
    <w:rsid w:val="001A11D5"/>
    <w:rsid w:val="001B0DA0"/>
    <w:rsid w:val="001B17AE"/>
    <w:rsid w:val="001D1FE8"/>
    <w:rsid w:val="001D2446"/>
    <w:rsid w:val="001D5B86"/>
    <w:rsid w:val="001E34A3"/>
    <w:rsid w:val="001F5893"/>
    <w:rsid w:val="00215A6C"/>
    <w:rsid w:val="002240A0"/>
    <w:rsid w:val="00241994"/>
    <w:rsid w:val="0024257F"/>
    <w:rsid w:val="00242856"/>
    <w:rsid w:val="00254153"/>
    <w:rsid w:val="002639B8"/>
    <w:rsid w:val="002941CA"/>
    <w:rsid w:val="002A2C3C"/>
    <w:rsid w:val="002C3DCC"/>
    <w:rsid w:val="002D5A09"/>
    <w:rsid w:val="002D659A"/>
    <w:rsid w:val="00304127"/>
    <w:rsid w:val="00304666"/>
    <w:rsid w:val="0030653E"/>
    <w:rsid w:val="00306DEF"/>
    <w:rsid w:val="00311000"/>
    <w:rsid w:val="00314EE8"/>
    <w:rsid w:val="00315ADB"/>
    <w:rsid w:val="003162CB"/>
    <w:rsid w:val="003208C6"/>
    <w:rsid w:val="00321BB6"/>
    <w:rsid w:val="00332717"/>
    <w:rsid w:val="003407CC"/>
    <w:rsid w:val="00340E06"/>
    <w:rsid w:val="003545F6"/>
    <w:rsid w:val="00362F76"/>
    <w:rsid w:val="00370432"/>
    <w:rsid w:val="003747B6"/>
    <w:rsid w:val="00375C76"/>
    <w:rsid w:val="00381283"/>
    <w:rsid w:val="003927B1"/>
    <w:rsid w:val="003A1932"/>
    <w:rsid w:val="003A1A94"/>
    <w:rsid w:val="003A7AE8"/>
    <w:rsid w:val="003C54CB"/>
    <w:rsid w:val="003D76CB"/>
    <w:rsid w:val="003F57C9"/>
    <w:rsid w:val="004324E2"/>
    <w:rsid w:val="00437663"/>
    <w:rsid w:val="00464B7A"/>
    <w:rsid w:val="0046602F"/>
    <w:rsid w:val="004702AC"/>
    <w:rsid w:val="00483B3C"/>
    <w:rsid w:val="00487FD9"/>
    <w:rsid w:val="004A15F7"/>
    <w:rsid w:val="004A6E05"/>
    <w:rsid w:val="004B4BA6"/>
    <w:rsid w:val="004B6ACE"/>
    <w:rsid w:val="004D3380"/>
    <w:rsid w:val="004F5B74"/>
    <w:rsid w:val="0050232A"/>
    <w:rsid w:val="00503564"/>
    <w:rsid w:val="00513254"/>
    <w:rsid w:val="00524350"/>
    <w:rsid w:val="00544CBB"/>
    <w:rsid w:val="00565C7F"/>
    <w:rsid w:val="00567FAF"/>
    <w:rsid w:val="0057371F"/>
    <w:rsid w:val="005755A7"/>
    <w:rsid w:val="00593667"/>
    <w:rsid w:val="00594C31"/>
    <w:rsid w:val="005B773D"/>
    <w:rsid w:val="005D2E0B"/>
    <w:rsid w:val="005F0AD3"/>
    <w:rsid w:val="005F5CAF"/>
    <w:rsid w:val="0060019F"/>
    <w:rsid w:val="00612178"/>
    <w:rsid w:val="00615A07"/>
    <w:rsid w:val="006254CC"/>
    <w:rsid w:val="00632394"/>
    <w:rsid w:val="00637C44"/>
    <w:rsid w:val="006427E3"/>
    <w:rsid w:val="00646456"/>
    <w:rsid w:val="0064691A"/>
    <w:rsid w:val="006608F1"/>
    <w:rsid w:val="00667A9A"/>
    <w:rsid w:val="0067325D"/>
    <w:rsid w:val="00681268"/>
    <w:rsid w:val="00692DCD"/>
    <w:rsid w:val="006A40B3"/>
    <w:rsid w:val="006B24F1"/>
    <w:rsid w:val="006C5EE7"/>
    <w:rsid w:val="006C6189"/>
    <w:rsid w:val="006D5B76"/>
    <w:rsid w:val="006D7803"/>
    <w:rsid w:val="006F1E32"/>
    <w:rsid w:val="006F3C94"/>
    <w:rsid w:val="006F66A8"/>
    <w:rsid w:val="007014FA"/>
    <w:rsid w:val="00704ACB"/>
    <w:rsid w:val="00706783"/>
    <w:rsid w:val="00706B04"/>
    <w:rsid w:val="00713A71"/>
    <w:rsid w:val="007165EB"/>
    <w:rsid w:val="00720E4E"/>
    <w:rsid w:val="00731A76"/>
    <w:rsid w:val="00745971"/>
    <w:rsid w:val="00757C25"/>
    <w:rsid w:val="007624BE"/>
    <w:rsid w:val="007655EE"/>
    <w:rsid w:val="00790B3A"/>
    <w:rsid w:val="007941EF"/>
    <w:rsid w:val="007A1F99"/>
    <w:rsid w:val="007A702E"/>
    <w:rsid w:val="007B244C"/>
    <w:rsid w:val="007C34C6"/>
    <w:rsid w:val="007C6D28"/>
    <w:rsid w:val="007D0169"/>
    <w:rsid w:val="007D45D9"/>
    <w:rsid w:val="007E7E09"/>
    <w:rsid w:val="007F1B2A"/>
    <w:rsid w:val="007F26A6"/>
    <w:rsid w:val="00811CF3"/>
    <w:rsid w:val="00823138"/>
    <w:rsid w:val="00833713"/>
    <w:rsid w:val="00833978"/>
    <w:rsid w:val="008349F0"/>
    <w:rsid w:val="00835F1A"/>
    <w:rsid w:val="00851338"/>
    <w:rsid w:val="00853A9F"/>
    <w:rsid w:val="00855030"/>
    <w:rsid w:val="00856467"/>
    <w:rsid w:val="00860986"/>
    <w:rsid w:val="00873326"/>
    <w:rsid w:val="00883509"/>
    <w:rsid w:val="00883F59"/>
    <w:rsid w:val="008C2FCB"/>
    <w:rsid w:val="008C4891"/>
    <w:rsid w:val="008D004B"/>
    <w:rsid w:val="008F019E"/>
    <w:rsid w:val="008F4FBD"/>
    <w:rsid w:val="0091151C"/>
    <w:rsid w:val="00920B63"/>
    <w:rsid w:val="00920D19"/>
    <w:rsid w:val="0092146B"/>
    <w:rsid w:val="00937C84"/>
    <w:rsid w:val="009404D9"/>
    <w:rsid w:val="009469D2"/>
    <w:rsid w:val="00952D31"/>
    <w:rsid w:val="00965CE0"/>
    <w:rsid w:val="009702B8"/>
    <w:rsid w:val="00975DFF"/>
    <w:rsid w:val="0098173C"/>
    <w:rsid w:val="00983028"/>
    <w:rsid w:val="0098440F"/>
    <w:rsid w:val="00990719"/>
    <w:rsid w:val="00996424"/>
    <w:rsid w:val="009A0C90"/>
    <w:rsid w:val="009A47ED"/>
    <w:rsid w:val="009B7954"/>
    <w:rsid w:val="009C2881"/>
    <w:rsid w:val="009C2F89"/>
    <w:rsid w:val="009C5BAE"/>
    <w:rsid w:val="009F39E4"/>
    <w:rsid w:val="00A00D24"/>
    <w:rsid w:val="00A062BD"/>
    <w:rsid w:val="00A1029E"/>
    <w:rsid w:val="00A110BD"/>
    <w:rsid w:val="00A14C6B"/>
    <w:rsid w:val="00A26669"/>
    <w:rsid w:val="00A35E4A"/>
    <w:rsid w:val="00A53272"/>
    <w:rsid w:val="00A636D3"/>
    <w:rsid w:val="00A72FD0"/>
    <w:rsid w:val="00A801C5"/>
    <w:rsid w:val="00A94A4C"/>
    <w:rsid w:val="00AA272B"/>
    <w:rsid w:val="00AB1475"/>
    <w:rsid w:val="00AB4F77"/>
    <w:rsid w:val="00AB6C43"/>
    <w:rsid w:val="00AC48D1"/>
    <w:rsid w:val="00AC5903"/>
    <w:rsid w:val="00AD26BC"/>
    <w:rsid w:val="00AE7EB2"/>
    <w:rsid w:val="00AF7903"/>
    <w:rsid w:val="00B03029"/>
    <w:rsid w:val="00B058F4"/>
    <w:rsid w:val="00B13D0F"/>
    <w:rsid w:val="00B13EEF"/>
    <w:rsid w:val="00B24360"/>
    <w:rsid w:val="00B31399"/>
    <w:rsid w:val="00B359B0"/>
    <w:rsid w:val="00B7163E"/>
    <w:rsid w:val="00B827C9"/>
    <w:rsid w:val="00B91C22"/>
    <w:rsid w:val="00B94D4C"/>
    <w:rsid w:val="00BA597A"/>
    <w:rsid w:val="00BC42DA"/>
    <w:rsid w:val="00BC4BB0"/>
    <w:rsid w:val="00BD2F93"/>
    <w:rsid w:val="00BE08F3"/>
    <w:rsid w:val="00BE5B9A"/>
    <w:rsid w:val="00BE725F"/>
    <w:rsid w:val="00BF485C"/>
    <w:rsid w:val="00BF7FC8"/>
    <w:rsid w:val="00C13ADE"/>
    <w:rsid w:val="00C17539"/>
    <w:rsid w:val="00C20D97"/>
    <w:rsid w:val="00C2348C"/>
    <w:rsid w:val="00C3232D"/>
    <w:rsid w:val="00C32D3B"/>
    <w:rsid w:val="00C35109"/>
    <w:rsid w:val="00C454E7"/>
    <w:rsid w:val="00C52459"/>
    <w:rsid w:val="00C54664"/>
    <w:rsid w:val="00C61477"/>
    <w:rsid w:val="00C73F78"/>
    <w:rsid w:val="00C80645"/>
    <w:rsid w:val="00C93058"/>
    <w:rsid w:val="00CA301A"/>
    <w:rsid w:val="00CA307B"/>
    <w:rsid w:val="00CA4E2D"/>
    <w:rsid w:val="00CA65E5"/>
    <w:rsid w:val="00CA6F55"/>
    <w:rsid w:val="00CA7725"/>
    <w:rsid w:val="00CD11D3"/>
    <w:rsid w:val="00CD52A1"/>
    <w:rsid w:val="00CD5EA4"/>
    <w:rsid w:val="00CF5D01"/>
    <w:rsid w:val="00CF7229"/>
    <w:rsid w:val="00D07A6F"/>
    <w:rsid w:val="00D10EB9"/>
    <w:rsid w:val="00D142B6"/>
    <w:rsid w:val="00D32376"/>
    <w:rsid w:val="00D3276F"/>
    <w:rsid w:val="00D41AB6"/>
    <w:rsid w:val="00D536E4"/>
    <w:rsid w:val="00D61966"/>
    <w:rsid w:val="00D6457D"/>
    <w:rsid w:val="00D7226D"/>
    <w:rsid w:val="00D74B75"/>
    <w:rsid w:val="00D80742"/>
    <w:rsid w:val="00D926F9"/>
    <w:rsid w:val="00DA2E1D"/>
    <w:rsid w:val="00DA3FDA"/>
    <w:rsid w:val="00DB2A27"/>
    <w:rsid w:val="00DB4CF0"/>
    <w:rsid w:val="00DE6518"/>
    <w:rsid w:val="00DF0BD7"/>
    <w:rsid w:val="00DF2E32"/>
    <w:rsid w:val="00DF4FAF"/>
    <w:rsid w:val="00E00440"/>
    <w:rsid w:val="00E23B4A"/>
    <w:rsid w:val="00E3238B"/>
    <w:rsid w:val="00E734FC"/>
    <w:rsid w:val="00E75194"/>
    <w:rsid w:val="00E77AAE"/>
    <w:rsid w:val="00E81B0D"/>
    <w:rsid w:val="00E833D7"/>
    <w:rsid w:val="00E843F1"/>
    <w:rsid w:val="00E8596E"/>
    <w:rsid w:val="00E85B88"/>
    <w:rsid w:val="00E861BA"/>
    <w:rsid w:val="00EA43D8"/>
    <w:rsid w:val="00EB29DC"/>
    <w:rsid w:val="00EB4162"/>
    <w:rsid w:val="00ED3D3E"/>
    <w:rsid w:val="00EE24A5"/>
    <w:rsid w:val="00F02CE7"/>
    <w:rsid w:val="00F176CA"/>
    <w:rsid w:val="00F206AC"/>
    <w:rsid w:val="00F23F6E"/>
    <w:rsid w:val="00F26A29"/>
    <w:rsid w:val="00F2733C"/>
    <w:rsid w:val="00F30B71"/>
    <w:rsid w:val="00F3408A"/>
    <w:rsid w:val="00F3534E"/>
    <w:rsid w:val="00F36989"/>
    <w:rsid w:val="00F42569"/>
    <w:rsid w:val="00F46846"/>
    <w:rsid w:val="00F512B2"/>
    <w:rsid w:val="00F558DC"/>
    <w:rsid w:val="00F6145A"/>
    <w:rsid w:val="00F73033"/>
    <w:rsid w:val="00F750E0"/>
    <w:rsid w:val="00F7588C"/>
    <w:rsid w:val="00F86B0E"/>
    <w:rsid w:val="00F91ACA"/>
    <w:rsid w:val="00F92418"/>
    <w:rsid w:val="00FA1E1A"/>
    <w:rsid w:val="00FB0A73"/>
    <w:rsid w:val="00FB5FD4"/>
    <w:rsid w:val="00FB6A1F"/>
    <w:rsid w:val="00FC5A75"/>
    <w:rsid w:val="00FC5B85"/>
    <w:rsid w:val="00FC6AB8"/>
    <w:rsid w:val="00FC6E36"/>
    <w:rsid w:val="00FD1640"/>
    <w:rsid w:val="00FE0368"/>
    <w:rsid w:val="00FE539C"/>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semiHidden/>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CA7725"/>
    <w:rPr>
      <w:sz w:val="16"/>
      <w:szCs w:val="16"/>
    </w:rPr>
  </w:style>
  <w:style w:type="paragraph" w:styleId="Kommentartext">
    <w:name w:val="annotation text"/>
    <w:basedOn w:val="Standard"/>
    <w:link w:val="KommentartextZchn"/>
    <w:uiPriority w:val="99"/>
    <w:semiHidden/>
    <w:unhideWhenUsed/>
    <w:rsid w:val="00CA7725"/>
    <w:rPr>
      <w:sz w:val="20"/>
      <w:szCs w:val="20"/>
    </w:rPr>
  </w:style>
  <w:style w:type="character" w:customStyle="1" w:styleId="KommentartextZchn">
    <w:name w:val="Kommentartext Zchn"/>
    <w:basedOn w:val="Absatz-Standardschriftart"/>
    <w:link w:val="Kommentartext"/>
    <w:uiPriority w:val="99"/>
    <w:semiHidden/>
    <w:rsid w:val="00CA7725"/>
    <w:rPr>
      <w:sz w:val="20"/>
      <w:szCs w:val="20"/>
    </w:rPr>
  </w:style>
  <w:style w:type="paragraph" w:styleId="Kommentarthema">
    <w:name w:val="annotation subject"/>
    <w:basedOn w:val="Kommentartext"/>
    <w:next w:val="Kommentartext"/>
    <w:link w:val="KommentarthemaZchn"/>
    <w:uiPriority w:val="99"/>
    <w:semiHidden/>
    <w:unhideWhenUsed/>
    <w:rsid w:val="00CA7725"/>
    <w:rPr>
      <w:b/>
      <w:bCs/>
    </w:rPr>
  </w:style>
  <w:style w:type="character" w:customStyle="1" w:styleId="KommentarthemaZchn">
    <w:name w:val="Kommentarthema Zchn"/>
    <w:basedOn w:val="KommentartextZchn"/>
    <w:link w:val="Kommentarthema"/>
    <w:uiPriority w:val="99"/>
    <w:semiHidden/>
    <w:rsid w:val="00CA77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79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2574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10</cp:revision>
  <cp:lastPrinted>2022-08-22T10:43:00Z</cp:lastPrinted>
  <dcterms:created xsi:type="dcterms:W3CDTF">2022-08-18T07:47:00Z</dcterms:created>
  <dcterms:modified xsi:type="dcterms:W3CDTF">2022-08-31T06:34:00Z</dcterms:modified>
</cp:coreProperties>
</file>